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Bodoni" w:cs="Bodoni" w:eastAsia="Bodoni" w:hAnsi="Bodoni"/>
          <w:b w:val="1"/>
          <w:bCs w:val="1"/>
          <w:color w:val="1f1f1f"/>
          <w:sz w:val="104"/>
          <w:szCs w:val="104"/>
        </w:rPr>
      </w:pPr>
      <w:r w:rsidDel="00000000" w:rsidR="00000000" w:rsidRPr="00000000">
        <w:rPr>
          <w:rFonts w:ascii="Bodoni" w:cs="Bodoni" w:eastAsia="Bodoni" w:hAnsi="Bodoni"/>
          <w:b w:val="1"/>
          <w:bCs w:val="1"/>
          <w:color w:val="1f1f1f"/>
          <w:sz w:val="104"/>
          <w:szCs w:val="104"/>
          <w:rtl w:val="0"/>
        </w:rPr>
        <w:t xml:space="preserve">TSJ</w:t>
      </w:r>
    </w:p>
    <w:p w:rsidR="00000000" w:rsidDel="00000000" w:rsidP="00000000" w:rsidRDefault="00000000" w:rsidRPr="00000000" w14:paraId="00000002">
      <w:pPr>
        <w:spacing w:after="240" w:before="240" w:line="240" w:lineRule="auto"/>
        <w:jc w:val="center"/>
        <w:rPr>
          <w:rFonts w:ascii="Bodoni" w:cs="Bodoni" w:eastAsia="Bodoni" w:hAnsi="Bodoni"/>
          <w:b w:val="1"/>
          <w:bCs w:val="1"/>
          <w:color w:val="1f1f1f"/>
          <w:sz w:val="82"/>
          <w:szCs w:val="82"/>
        </w:rPr>
      </w:pPr>
      <w:r w:rsidDel="00000000" w:rsidR="00000000" w:rsidRPr="00000000">
        <w:rPr>
          <w:rFonts w:ascii="Bodoni" w:cs="Bodoni" w:eastAsia="Bodoni" w:hAnsi="Bodoni"/>
          <w:b w:val="1"/>
          <w:bCs w:val="1"/>
          <w:color w:val="1f1f1f"/>
          <w:sz w:val="82"/>
          <w:szCs w:val="82"/>
          <w:rtl w:val="0"/>
        </w:rPr>
        <w:t xml:space="preserve"> (TRIBUNAL SUPREMO DE JUSTICIA)</w:t>
      </w:r>
    </w:p>
    <w:p w:rsidR="00000000" w:rsidDel="00000000" w:rsidP="00000000" w:rsidRDefault="00000000" w:rsidRPr="00000000" w14:paraId="00000003">
      <w:pPr>
        <w:spacing w:after="240" w:before="240" w:line="240" w:lineRule="auto"/>
        <w:jc w:val="center"/>
        <w:rPr>
          <w:rFonts w:ascii="Bodoni" w:cs="Bodoni" w:eastAsia="Bodoni" w:hAnsi="Bodoni"/>
          <w:b w:val="1"/>
          <w:bCs w:val="1"/>
          <w:color w:val="d8cbaf"/>
          <w:sz w:val="36"/>
          <w:szCs w:val="36"/>
        </w:rPr>
      </w:pPr>
      <w:r w:rsidDel="00000000" w:rsidR="00000000" w:rsidRPr="00000000">
        <w:rPr>
          <w:rFonts w:ascii="Bodoni" w:cs="Bodoni" w:eastAsia="Bodoni" w:hAnsi="Bodoni"/>
          <w:b w:val="1"/>
          <w:bCs w:val="1"/>
          <w:color w:val="d8cbaf"/>
          <w:sz w:val="36"/>
          <w:szCs w:val="36"/>
          <w:rtl w:val="0"/>
        </w:rPr>
        <w:t xml:space="preserve">Background Ammun X</w:t>
      </w:r>
    </w:p>
    <w:p w:rsidR="00000000" w:rsidDel="00000000" w:rsidP="00000000" w:rsidRDefault="00000000" w:rsidRPr="00000000" w14:paraId="00000004">
      <w:pPr>
        <w:widowControl w:val="0"/>
        <w:spacing w:line="339.3882179260254" w:lineRule="auto"/>
        <w:ind w:left="81.43997192382812" w:right="344.0185546875" w:firstLine="717.3800659179688"/>
        <w:jc w:val="center"/>
        <w:rPr>
          <w:b w:val="1"/>
          <w:bCs w:val="1"/>
          <w:color w:val="1f1f1f"/>
          <w:sz w:val="100"/>
          <w:szCs w:val="100"/>
        </w:rPr>
      </w:pPr>
      <w:r w:rsidDel="00000000" w:rsidR="00000000" w:rsidRPr="00000000">
        <w:rPr>
          <w:b w:val="1"/>
          <w:bCs w:val="1"/>
          <w:color w:val="1f1f1f"/>
          <w:sz w:val="42"/>
          <w:szCs w:val="42"/>
        </w:rPr>
        <w:drawing>
          <wp:inline distB="114300" distT="114300" distL="114300" distR="114300">
            <wp:extent cx="3615208" cy="454042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15208" cy="454042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line="339.3882179260254" w:lineRule="auto"/>
        <w:ind w:left="81.43997192382812" w:right="344.0185546875" w:firstLine="717.3800659179688"/>
        <w:jc w:val="center"/>
        <w:rPr>
          <w:rFonts w:ascii="Bodoni" w:cs="Bodoni" w:eastAsia="Bodoni" w:hAnsi="Bodoni"/>
          <w:b w:val="1"/>
          <w:bCs w:val="1"/>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3017578125" w:line="360" w:lineRule="auto"/>
        <w:ind w:left="86.94000244140625" w:right="0" w:firstLine="0"/>
        <w:jc w:val="center"/>
        <w:rPr>
          <w:rFonts w:ascii="Bodoni" w:cs="Bodoni" w:eastAsia="Bodoni" w:hAnsi="Bodoni"/>
          <w:b w:val="1"/>
          <w:bCs w:val="1"/>
        </w:rPr>
      </w:pPr>
      <w:r w:rsidDel="00000000" w:rsidR="00000000" w:rsidRPr="00000000">
        <w:rPr>
          <w:rFonts w:ascii="Bodoni" w:cs="Bodoni" w:eastAsia="Bodoni" w:hAnsi="Bodoni"/>
          <w:b w:val="1"/>
          <w:bCs w:val="1"/>
          <w:rtl w:val="0"/>
        </w:rPr>
        <w:t xml:space="preserve">TRIBUNAL SUPREMO DE JUSTICIA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3017578125" w:line="360" w:lineRule="auto"/>
        <w:ind w:left="86.94000244140625" w:right="0" w:firstLine="0"/>
        <w:jc w:val="left"/>
        <w:rPr>
          <w:rFonts w:ascii="Bodoni" w:cs="Bodoni" w:eastAsia="Bodoni" w:hAnsi="Bodoni"/>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3017578125" w:line="360" w:lineRule="auto"/>
        <w:ind w:left="86.94000244140625"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1f392b"/>
          <w:sz w:val="22"/>
          <w:szCs w:val="22"/>
          <w:u w:val="none"/>
          <w:shd w:fill="auto" w:val="clear"/>
          <w:vertAlign w:val="baseline"/>
          <w:rtl w:val="0"/>
        </w:rPr>
        <w:t xml:space="preserve">Presidentes</w:t>
      </w: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360" w:lineRule="auto"/>
        <w:ind w:left="75.93994140625"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Jerónimo Zuluaga Muñoz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360" w:lineRule="auto"/>
        <w:ind w:left="75.05996704101562"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Tel: (+57) 314 7925444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360" w:lineRule="auto"/>
        <w:ind w:left="81.00006103515625"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Correo electrónico: jeronimozuluagamunoz@gmail.com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4799804687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doni" w:cs="Bodoni" w:eastAsia="Bodoni" w:hAnsi="Bodoni"/>
          <w:b w:val="1"/>
          <w:bCs w:val="1"/>
          <w:i w:val="0"/>
          <w:iCs w:val="0"/>
          <w:smallCaps w:val="0"/>
          <w:strike w:val="0"/>
          <w:color w:val="1f1f1f"/>
          <w:sz w:val="36"/>
          <w:szCs w:val="36"/>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36"/>
          <w:szCs w:val="36"/>
          <w:u w:val="none"/>
          <w:shd w:fill="auto" w:val="clear"/>
          <w:vertAlign w:val="baseline"/>
          <w:rtl w:val="0"/>
        </w:rPr>
        <w:t xml:space="preserve">INDICE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79736328125" w:line="360" w:lineRule="auto"/>
        <w:ind w:left="213.97994995117188"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1. Carta de los Presidentes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360" w:lineRule="auto"/>
        <w:ind w:left="196.3800048828125"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2. Introducción al comité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360" w:lineRule="auto"/>
        <w:ind w:left="633.9799499511719"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1.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Historia del Tribunal Supremo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360" w:lineRule="auto"/>
        <w:ind w:left="616.3800048828125" w:right="0" w:firstLine="0"/>
        <w:jc w:val="left"/>
        <w:rPr>
          <w:rFonts w:ascii="Bodoni" w:cs="Bodoni" w:eastAsia="Bodoni" w:hAnsi="Bodoni"/>
          <w:color w:val="1f1f1f"/>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2.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Propósito y Jurisdicción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360" w:lineRule="auto"/>
        <w:ind w:left="199.23995971679688" w:right="0" w:firstLine="0"/>
        <w:jc w:val="left"/>
        <w:rPr>
          <w:rFonts w:ascii="Bodoni" w:cs="Bodoni" w:eastAsia="Bodoni" w:hAnsi="Bodoni"/>
          <w:b w:val="1"/>
          <w:bCs w:val="1"/>
          <w:color w:val="1f392b"/>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3. Delegaciones y Roles Jurídicos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360" w:lineRule="auto"/>
        <w:ind w:left="192.85995483398438"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4. Tema A: Juicio Israel/Palestina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360" w:lineRule="auto"/>
        <w:ind w:left="633.9799499511719"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1.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Introducción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360" w:lineRule="auto"/>
        <w:ind w:left="616.380004882812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2.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Subtemas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60" w:lineRule="auto"/>
        <w:ind w:left="1382.0401000976562"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-El bloqueo de ayuda y el hambre como arma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60" w:lineRule="auto"/>
        <w:ind w:left="1382.0401000976562"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-Ataques a lugares poblados y el uso de civiles como protección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60" w:lineRule="auto"/>
        <w:ind w:left="619.2399597167969"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3.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Preguntas a considerar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360" w:lineRule="auto"/>
        <w:ind w:left="612.8599548339844"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4.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Términos Claves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598876953125" w:line="360" w:lineRule="auto"/>
        <w:ind w:left="199.23995971679688"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5. Tema B: Día 2 Histórico Omar Al-Bashir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360" w:lineRule="auto"/>
        <w:ind w:left="633.9799499511719"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1.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Introducción: El contexto del conflicto en Darfur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360" w:lineRule="auto"/>
        <w:ind w:left="616.380004882812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2.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Análisis Histórico Detallado: El camino al Genocidio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360" w:lineRule="auto"/>
        <w:ind w:left="619.2399597167969"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3.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Subtemas del Juicio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1382.0401000976562"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-Genocidio o Guerra Civil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1382.0401000976562"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-La Responsabilidad del Presidente y el uso de militares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612.8599548339844"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4.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Preguntas a considerar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360" w:lineRule="auto"/>
        <w:ind w:left="619.2399597167969"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5.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Términos Claves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360" w:lineRule="auto"/>
        <w:ind w:left="618.359985351562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6.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Fechas Importantes y Cronología del Debate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598876953125" w:line="360" w:lineRule="auto"/>
        <w:ind w:left="78.3599853515625" w:right="0" w:firstLine="0"/>
        <w:jc w:val="left"/>
        <w:rPr>
          <w:rFonts w:ascii="Bodoni" w:cs="Bodoni" w:eastAsia="Bodoni" w:hAnsi="Bodoni"/>
          <w:b w:val="1"/>
          <w:bCs w:val="1"/>
          <w:color w:val="1f392b"/>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598876953125" w:line="360" w:lineRule="auto"/>
        <w:ind w:left="78.3599853515625"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6. Tema C: Situación en Venezuela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453.9799499511719"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1. Introducción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360" w:lineRule="auto"/>
        <w:ind w:left="436.380004882812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2. Subtemas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1382.0401000976562"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-El bloqueo de ayuda y el hambre como arma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1382.0401000976562"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-Ataques a lugares poblados y el uso de civiles como protección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439.2399597167969"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3. Preguntas a considerar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360" w:lineRule="auto"/>
        <w:ind w:left="432.8599548339844"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4. Términos Claves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80.3399658203125"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7. Lenguaje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04028320312" w:line="360" w:lineRule="auto"/>
        <w:ind w:left="79.01992797851562"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8. Bibliografía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8.4399414062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8.4399414062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8.4399414062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8.4399414062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8.4399414062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8.4399414062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8.4399414062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8.4399414062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8.4399414062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8.43994140625"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i w:val="0"/>
          <w:iCs w:val="0"/>
          <w:smallCaps w:val="0"/>
          <w:strike w:val="0"/>
          <w:sz w:val="24"/>
          <w:szCs w:val="24"/>
          <w:u w:val="none"/>
          <w:shd w:fill="auto" w:val="clear"/>
          <w:vertAlign w:val="baseline"/>
        </w:rPr>
      </w:pPr>
      <w:r w:rsidDel="00000000" w:rsidR="00000000" w:rsidRPr="00000000">
        <w:rPr>
          <w:rFonts w:ascii="Bodoni" w:cs="Bodoni" w:eastAsia="Bodoni" w:hAnsi="Bodoni"/>
          <w:b w:val="1"/>
          <w:bCs w:val="1"/>
          <w:sz w:val="24"/>
          <w:szCs w:val="24"/>
          <w:rtl w:val="0"/>
        </w:rPr>
        <w:t xml:space="preserve">     </w:t>
      </w:r>
      <w:r w:rsidDel="00000000" w:rsidR="00000000" w:rsidRPr="00000000">
        <w:rPr>
          <w:rFonts w:ascii="Bodoni" w:cs="Bodoni" w:eastAsia="Bodoni" w:hAnsi="Bodoni"/>
          <w:b w:val="1"/>
          <w:bCs w:val="1"/>
          <w:i w:val="0"/>
          <w:iCs w:val="0"/>
          <w:smallCaps w:val="0"/>
          <w:strike w:val="0"/>
          <w:sz w:val="24"/>
          <w:szCs w:val="24"/>
          <w:u w:val="none"/>
          <w:shd w:fill="auto" w:val="clear"/>
          <w:vertAlign w:val="baseline"/>
          <w:rtl w:val="0"/>
        </w:rPr>
        <w:t xml:space="preserve">1. Carta de los Presidentes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79736328125" w:line="360" w:lineRule="auto"/>
        <w:ind w:left="87.3800659179687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color w:val="1f1f1f"/>
          <w:rtl w:val="0"/>
        </w:rPr>
        <w:t xml:space="preserve">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Estimados delegados,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360" w:lineRule="auto"/>
        <w:ind w:left="78.58001708984375" w:right="64.40185546875" w:firstLine="8.800048828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Reciban un cordial saludo por parte de la presidencia del Tribunal Supremo de Justicia (TSJ) conformada por Jerónimo Zuluaga Muñoz su presidente. Nos llena de orgullo poder darles la bienvenida a esta décima edición del Modelo de Naciones Unidas de Aspaen Manizales. Es un honor poder guiarlos en un comité de tan alto nivel un espacio donde la justicia y la ley se unen para tratar los crímenes más graves que han afectado a la humanidad.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3.52005004882812" w:right="19.534912109375" w:firstLine="13.8600158691406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En el TSJ no buscamos delegados que se aprendan códigos de memoria, buscamos personas con sentido humano capaces de entender que detrás de cada expediente hay familias, historias y un país entero esperando justicia. El debate va a ser intenso y seguramente se encontrarán con dilemas morales difíciles, pero estamos convencidos de que tienen toda la capacidad para afrontarlos.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8.58001708984375" w:right="93.173828125" w:firstLine="0.8799743652343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Queremos que se sientan en un ambiente de total apoyo hacia ustedes. Como sus presidentes nuestra labor es guiarlos y ayudarlos en todo momento, no duden en acercarse a nosotros con cualquier duda. Estamos aquí para servirles y asegurar que el comité se desarrolle de la manera más respetuosa y agradable posible.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7.48001098632812" w:right="118.61572265625" w:firstLine="8.580017089843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Les deseamos el mayor de los éxitos en su preparación y estamos ansiosos por presenciar los debates en nuestro comité.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Atentamente,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360" w:lineRule="auto"/>
        <w:ind w:left="86.28005981445312"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Mesa Directiva del Tribunal Supremo de Justicia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7.659912109375" w:line="360" w:lineRule="auto"/>
        <w:ind w:left="0"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7.659912109375" w:line="360" w:lineRule="auto"/>
        <w:ind w:left="0" w:right="0" w:firstLine="0"/>
        <w:jc w:val="left"/>
        <w:rPr>
          <w:rFonts w:ascii="Bodoni" w:cs="Bodoni" w:eastAsia="Bodoni" w:hAnsi="Bodoni"/>
          <w:b w:val="1"/>
          <w:bCs w:val="1"/>
          <w:i w:val="0"/>
          <w:iCs w:val="0"/>
          <w:smallCaps w:val="0"/>
          <w:strike w:val="0"/>
          <w:color w:val="1f1f1f"/>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2. Introducción al comité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8013916015625" w:line="360" w:lineRule="auto"/>
        <w:ind w:left="89.04006958007812"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color w:val="1f392b"/>
          <w:rtl w:val="0"/>
        </w:rPr>
        <w:t xml:space="preserve">      </w:t>
      </w: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I. Historia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995361328125" w:line="360" w:lineRule="auto"/>
        <w:ind w:left="60.099945068359375" w:right="224.765625" w:firstLine="25.9600830078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La idea de una justicia penal internacional que derriba fronteras nacio con los horrores de la Segunda Guerra Mundial especificamente con los juicios de Núremberg y Tokio donde se juzgaron a los lideres nazis y japoneses. Sin embargo durante muchos años el mundo pedia a</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03994750976562" w:right="283.924560546875" w:hanging="0.44006347656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gritos un tribunal permanente para juzgar los crimenes mas graves cometidos sin tener que esperar a que se acabara una guerra para crear un tribunal especial. La comunidad internacional reconoció la necesidad urgente de una institución de justicia que no dependiera de decisiones políticas temporales.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77.92007446289062" w:right="106.26953125" w:firstLine="9.459991455078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Este impulso global finalizó con el Estatuto de Roma. En nuestro comite el TSJ funciona como la maxima instancia penal del planeta diseñada para poner fin a la falta de castigo de los responsables de los crímenes más inhumanos conocidos por el hombre. A diferencia de cortes anteriores el TSJ tiene una potestad unica para intervenir incluso cuando los jefes de estado intentan esconderse detras de sus cargos.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60.099945068359375" w:right="151.458740234375" w:firstLine="25.9600830078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La mision del TSJ es investigar y juzgar a individuos acusados de los crimenes mas graves no a estados enteros.Esto nos posiciona como el tribunal de último recurso en la lucha por la justicia global la red de seguridad que atrapa a los criminales cuando sus propios paises los protegen.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600830078125" w:line="360" w:lineRule="auto"/>
        <w:ind w:left="89.04006958007812"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color w:val="1f392b"/>
          <w:rtl w:val="0"/>
        </w:rPr>
        <w:t xml:space="preserve">     </w:t>
      </w: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II. Propósito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96484375" w:line="360" w:lineRule="auto"/>
        <w:ind w:left="77.92007446289062" w:right="25.155029296875" w:firstLine="9.459991455078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El principal objetivo del Tribunal Supremo de Justicia es combatir la falta de castigos asegurando que los responsables de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Los crímenes más serios a nivel internacional son cuatro: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el genocidio, el crimen de agresión, los crímenes de guerra y los crimenes contra la humanidad.</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Puedan ser juzgados de la debida forma.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2.85995483398438" w:right="44.6533203125" w:firstLine="8.140106201171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Como entidad judicial nuestra mision es aplicar el derecho penal internacional para honrar a las víctimas y prevenir estos crímenes a futuro no estamos aqui para negociar políticamente ni para hacer tratados de paz eso se lo dejamos a la asamblea general. Como tribunal de último recurso la Corte interviene cuando la justicia nacional falla. En este escenario ustedes no son delegados que negocian intereses de un pais, son juristas que litigan.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2.85995483398438" w:right="70.4150390625" w:firstLine="8.140106201171875"/>
        <w:jc w:val="left"/>
        <w:rPr>
          <w:rFonts w:ascii="Bodoni" w:cs="Bodoni" w:eastAsia="Bodoni" w:hAnsi="Bodoni"/>
          <w:color w:val="1f1f1f"/>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Como fiscalía su misión es acusar y probar los crímenes con sus investigaciones y argumentos sólidos basandose en la evidencia. Como defensa su deber es proteger al acusado y desafiar cada argumento de la fiscalía garantizando el debido proceso. La meta es alcanzar un veredicto mediante el debate entre ustedes. Recuerden que el proposito final no es ganar el debate gritando mas duro sino demostrar con la ley en la mano quien tiene la razon.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2.85995483398438" w:right="70.4150390625" w:firstLine="8.140106201171875"/>
        <w:jc w:val="left"/>
        <w:rPr>
          <w:rFonts w:ascii="Bodoni" w:cs="Bodoni" w:eastAsia="Bodoni" w:hAnsi="Bodoni"/>
          <w:b w:val="1"/>
          <w:bCs w:val="1"/>
          <w:i w:val="0"/>
          <w:iCs w:val="0"/>
          <w:smallCaps w:val="0"/>
          <w:strike w:val="0"/>
          <w:color w:val="1f1f1f"/>
          <w:sz w:val="24"/>
          <w:szCs w:val="24"/>
          <w:u w:val="none"/>
          <w:shd w:fill="auto" w:val="clear"/>
          <w:vertAlign w:val="baseline"/>
        </w:rPr>
      </w:pPr>
      <w:r w:rsidDel="00000000" w:rsidR="00000000" w:rsidRPr="00000000">
        <w:rPr>
          <w:rFonts w:ascii="Bodoni" w:cs="Bodoni" w:eastAsia="Bodoni" w:hAnsi="Bodoni"/>
          <w:b w:val="1"/>
          <w:bCs w:val="1"/>
          <w:color w:val="1f1f1f"/>
          <w:sz w:val="24"/>
          <w:szCs w:val="24"/>
          <w:rtl w:val="0"/>
        </w:rPr>
        <w:t xml:space="preserve">     </w:t>
      </w: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3. Delegaciones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8004150390625" w:line="360" w:lineRule="auto"/>
        <w:ind w:left="84.51995849609375" w:right="233.887939453125" w:firstLine="2.860107421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En este comite no representaran países como tal sino roles dentro del proceso judicial. Es importante que entiendan esto para que no lleguen hablando de la politica exterior de Francia.</w:t>
      </w:r>
    </w:p>
    <w:tbl>
      <w:tblPr>
        <w:tblStyle w:val="Table1"/>
        <w:tblW w:w="628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0"/>
        <w:gridCol w:w="3120"/>
        <w:tblGridChange w:id="0">
          <w:tblGrid>
            <w:gridCol w:w="3160"/>
            <w:gridCol w:w="312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2.3800659179687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Rol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3.0398559570312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Función Principal</w:t>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3.04000854492188"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Fiscalía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9.51995849609375" w:right="275.48828125" w:firstLine="2.860107421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Representa a la comunidad internacional y las víctimas.</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9400024414062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Defensa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2.3800659179687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Representa al acusado</w:t>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87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4680.0006103515625"/>
        <w:tblGridChange w:id="0">
          <w:tblGrid>
            <w:gridCol w:w="4080"/>
            <w:gridCol w:w="4680.0006103515625"/>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5.05996704101562"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Tema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5.059814453125"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Testigos de la Fiscalía / Defensa</w:t>
            </w:r>
          </w:p>
        </w:tc>
      </w:tr>
      <w:tr>
        <w:trPr>
          <w:cantSplit w:val="0"/>
          <w:trHeight w:val="1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0"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A) Dia 1 Juicio Israel/Palestina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0" w:right="48.8665771484375" w:firstLine="9.89990234375"/>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Sobreviviente del Festival Nova, Francesca Albanese, Pnina Sharvit-Baruch, Dr. Ghassan Abu-Sittah, Philippe Lazzarini</w:t>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6.06002807617188"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B) Día 2 Histórico Omar Al-Bashir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6.0601806640625" w:right="367.1368408203125"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Luis Moreno Ocampo, Musa Hilal, Mukesh Kapila, Halima Bashir, Minni Minnawi</w:t>
            </w:r>
          </w:p>
        </w:tc>
      </w:tr>
      <w:tr>
        <w:trPr>
          <w:cantSplit w:val="0"/>
          <w:trHeight w:val="1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00006103515625"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C) Día 3 Situación en Venezuela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2.6397705078125" w:right="86.124267578125" w:firstLine="2.4200439453125"/>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Tamara Sujú, Francisco Cox, Manuel Ricardo Cristopher Figuera, Elvira Pernalete, Tarek William Saab</w:t>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6.84005737304688" w:right="0" w:firstLine="0"/>
        <w:jc w:val="left"/>
        <w:rPr>
          <w:rFonts w:ascii="Bodoni" w:cs="Bodoni" w:eastAsia="Bodoni" w:hAnsi="Bodoni"/>
          <w:b w:val="1"/>
          <w:bCs w:val="1"/>
          <w:i w:val="0"/>
          <w:iCs w:val="0"/>
          <w:smallCaps w:val="0"/>
          <w:strike w:val="0"/>
          <w:color w:val="1f1f1f"/>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4. Tema A: Juicio Israel/Palestina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79833984375" w:line="360" w:lineRule="auto"/>
        <w:ind w:left="89.04006958007812"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b w:val="1"/>
          <w:bCs w:val="1"/>
          <w:color w:val="1f392b"/>
          <w:sz w:val="24"/>
          <w:szCs w:val="24"/>
          <w:rtl w:val="0"/>
        </w:rPr>
        <w:t xml:space="preserve">      </w:t>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I. Introducción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96484375" w:line="360" w:lineRule="auto"/>
        <w:ind w:left="78.13995361328125" w:right="69.8876953125" w:firstLine="9.2401123046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El conflicto entre Israel y Palestina es uno de los temas mas antiguos y complicados de la historia actual pero lo que convoca hoy al Tribunal Supremo de Justicia no es la política sino la ley. Desde los ataques producidos por parte de Hamás y el posterior respaldo militar masivo de Israel en la Franja de Gaza se ha visto como el conflicto explotó de una forma que nadie esperaba. Las imágenes y reportes que llegan a diario muestran un sufrimiento humano inmenso lo cual ha encendido las alarmas sobre posibles violaciones graves a los Derechos Fundamentales por ambas partes.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3.52005004882812" w:right="40.90087890625" w:firstLine="13.8600158691406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Es importante mencionar que este Tribunal tiene el máximo poder para intervenir cuando la paz y la seguridad del mundo estan en riesgo más allá de las fronteras de un solo país. Esto significa que el mismo tribunal puede y debe investigar los crímenes cometidos en territorio palestino (Gaza y Cisjordania) o por ciudadanos involucrados en el conflicto. La fiscalía ha estado observando de cerca estos eventos y ha decidido actuar pidiendo que se juzgue a los responsables bajo el principio universal de que nadie está por encima de la ley, sin importar su cargo o justificación política.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0" w:right="0" w:firstLine="0"/>
        <w:jc w:val="center"/>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El centro de este juicio se basará en determinar la responsabilidad penal. Por un lado se acusa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6.820068359375" w:right="139.007568359375" w:firstLine="1.1000061035156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a los grupos armados palestinos de crímenes como la toma de rehenes, exterminio y ataques directos a civiles. Por el otro lado se acusa a las autoridades israelíes de usar el hambre como método de guerra, bloquear ayuda humanitaria y dirigir ataques desmedidos que han causado miles de muertes. La sala no se reune para decidir quién tiene la razón histórica sobre la tierra sino para juzgar si todo lo que ha pasado este último año cuenta realmente como crímenes de guerra y de violacion de los derechos humanos.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72.85995483398438" w:right="41.214599609375" w:firstLine="13.2000732421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Los delegados se enfrentarán a un escenario legal muy tenso. La defensa de Israel argumentará seguramente su derecho a la legítima defensa y la necesidad de proteger a su población tras los ataques sufridos cuestionando la competencia del tribunal en asuntos de seguridad nacional. Mientras tanto la fiscalía deberá mostrar que incluso en la guerra hay reglas que no se pueden romper y que la respuesta militar no puede implicar el castigo masivo de una población entera. Este caso es una prueba definitiva para el Tribunal Supremo de Justicia l. La sala tendrá la responsabilidad de analizar la evidencia, escuchar a los testigos y debatir con argumentos. No se trata de opiniones personales ni de bandos ideológicos se trata de determinar si se cumplen o no los principios básicos de justicia. El mundo está mirando para ver si la justicia internacional realmente funciona para todos.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9600830078125" w:line="360" w:lineRule="auto"/>
        <w:ind w:left="83.15994262695312" w:right="0" w:firstLine="0"/>
        <w:jc w:val="left"/>
        <w:rPr>
          <w:rFonts w:ascii="Bodoni" w:cs="Bodoni" w:eastAsia="Bodoni" w:hAnsi="Bodoni"/>
          <w:b w:val="1"/>
          <w:bCs w:val="1"/>
          <w:i w:val="0"/>
          <w:iCs w:val="0"/>
          <w:smallCaps w:val="0"/>
          <w:strike w:val="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sz w:val="24"/>
          <w:szCs w:val="24"/>
          <w:u w:val="none"/>
          <w:shd w:fill="auto" w:val="clear"/>
          <w:vertAlign w:val="baseline"/>
          <w:rtl w:val="0"/>
        </w:rPr>
        <w:t xml:space="preserve">Crímenes a Imputar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396484375" w:line="360" w:lineRule="auto"/>
        <w:ind w:left="80.3399658203125"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Crímenes de Guerra: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98876953125" w:line="360" w:lineRule="auto"/>
        <w:ind w:left="77.92007446289062" w:right="99.5458984375" w:firstLine="8.139953613281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Hambre como arma: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Consiste en dejar a los civiles sin cosas básicas para sobrevivir (comida,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agua, medicinas) a propósito incluso bloqueando la ayuda humanitaria.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84.08004760742188" w:right="667.6153564453125" w:hanging="14.0800476074218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Ataques a civiles: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Atacar intencionalmente a personas que no están peleando o destruir</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lugares civiles (casas, escuelas, hospitales) sabiendo que no son objetivos militares.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78.58001708984375" w:right="147.50244140625" w:hanging="3.95996093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Toma de rehenes: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Secuestrar a civiles y mantenerlos en condiciones inhumanas para usarlos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como moneda de cambio.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80.3399658203125"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Crímenes contra la Humanidad: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598876953125" w:line="360" w:lineRule="auto"/>
        <w:ind w:left="78.13995361328125" w:right="212.860107421875" w:firstLine="7.9200744628906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Exterminio: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Crear condiciones de vida terribles (como quitar el acceso a comida o salud) con</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el fin de destruir a una parte de la población.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60.099945068359375" w:right="284.96337890625" w:firstLine="25.96008300781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Persecución: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Quitarle derechos fundamentales a la población (ya sea al grupo palestino o al</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judío) por razones políticas, étnicas o religiosas.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77.48001098632812" w:right="0" w:hanging="7.4800109863281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Violencia Sexual: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Violaciones graves cometidas durante los secuestros de rehenes o en medio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de los operativos militares.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77.48001098632812" w:right="0" w:hanging="7.480010986328125"/>
        <w:jc w:val="left"/>
        <w:rPr>
          <w:rFonts w:ascii="Bodoni" w:cs="Bodoni" w:eastAsia="Bodoni" w:hAnsi="Bodoni"/>
          <w:color w:val="1a1c1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77.48001098632812" w:right="0" w:hanging="7.480010986328125"/>
        <w:jc w:val="left"/>
        <w:rPr>
          <w:rFonts w:ascii="Bodoni" w:cs="Bodoni" w:eastAsia="Bodoni" w:hAnsi="Bodoni"/>
          <w:color w:val="1a1c1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9.04006958007812" w:right="0" w:firstLine="0"/>
        <w:jc w:val="left"/>
        <w:rPr>
          <w:rFonts w:ascii="Bodoni" w:cs="Bodoni" w:eastAsia="Bodoni" w:hAnsi="Bodoni"/>
          <w:b w:val="1"/>
          <w:bCs w:val="1"/>
          <w:color w:val="1f1f1f"/>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9.04006958007812" w:right="0" w:firstLine="0"/>
        <w:jc w:val="left"/>
        <w:rPr>
          <w:rFonts w:ascii="Bodoni" w:cs="Bodoni" w:eastAsia="Bodoni" w:hAnsi="Bodoni"/>
          <w:b w:val="1"/>
          <w:bCs w:val="1"/>
          <w:color w:val="1f1f1f"/>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9.04006958007812" w:right="0" w:firstLine="0"/>
        <w:jc w:val="left"/>
        <w:rPr>
          <w:rFonts w:ascii="Bodoni" w:cs="Bodoni" w:eastAsia="Bodoni" w:hAnsi="Bodoni"/>
          <w:b w:val="1"/>
          <w:bCs w:val="1"/>
          <w:color w:val="1f1f1f"/>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9.04006958007812" w:right="0" w:firstLine="0"/>
        <w:jc w:val="left"/>
        <w:rPr>
          <w:rFonts w:ascii="Bodoni" w:cs="Bodoni" w:eastAsia="Bodoni" w:hAnsi="Bodoni"/>
          <w:b w:val="1"/>
          <w:bCs w:val="1"/>
          <w:color w:val="1f1f1f"/>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9.04006958007812" w:right="0" w:firstLine="0"/>
        <w:jc w:val="left"/>
        <w:rPr>
          <w:rFonts w:ascii="Bodoni" w:cs="Bodoni" w:eastAsia="Bodoni" w:hAnsi="Bodoni"/>
          <w:b w:val="1"/>
          <w:bCs w:val="1"/>
          <w:i w:val="0"/>
          <w:iCs w:val="0"/>
          <w:smallCaps w:val="0"/>
          <w:strike w:val="0"/>
          <w:color w:val="1f1f1f"/>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II. Subtemas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40087890625" w:line="360" w:lineRule="auto"/>
        <w:ind w:left="88.9599609375"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color w:val="1f392b"/>
          <w:rtl w:val="0"/>
        </w:rPr>
        <w:t xml:space="preserve">       </w:t>
      </w: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1. El bloqueo de ayuda y el hambre como arma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18994140625" w:line="360" w:lineRule="auto"/>
        <w:ind w:left="76.820068359375" w:right="65.152587890625" w:firstLine="10.559997558593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Este es quizá el punto más critico y urgente que se va a tratar en la sala. No estamos hablando solo de logística o de camiones detenidos en una frontera estamos hablando de la vida de millones de personas que dependen de esa ayuda para sobrevivir un dia mas. La situación en Gaza ha llegado a un punto crítico donde lo básico para la vida humana (agua, comida, medicinas, gasolina etc…) se ha convertido en un lujo el cual desean volver a ver.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73.9599609375" w:right="90.057373046875" w:firstLine="12.980041503906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Desde el inicio de los ataques se impuso lo que las autoridades de Israel llamaron un asedio total. Esto se transformó en cortar el suministro eléctrico y cerrar el paso productos esenciales para la vida. La Fiscalía del Tribunal Supremo argumenta que esto no fue un daño colateral de la guerra sino una decisión calculada.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Usar el hambre de los civiles como arma es considerado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un crimen de guerra muy grave</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 La acusación se basa en que prohibir el acceso a una población entera de objetos esenciales para su supervivencia constituye un castigo colectivo prohibido.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6.820068359375" w:right="76.531982421875" w:firstLine="9.239959716796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Las imágenes que vemos a diario de niños desnutridos y hospitales colapsando por falta de energía son para la fiscalía la prueba de que se busca presionar al enemigo a traves del sufrimiento de su gente. Sin embargo la Defensa tiene un argumento fuerte que ustedes deben analizar con cuidado. Israel sostiene que no existe una intención de matar de hambre a nadie sino una necesidad operativa de seguridad. El argumento es que Hamás el grupo armado que controla la franja, tiene un historial de robar la ayuda humanitaria para abastecer a sus combatientes y mantener sus operaciones militares en los túneles en lugar de dársela a los civiles. Por lo tanto la defensa plantea que permitir la entrada libre de suministros sin inspecciones rigurosas sería básicamente alimentar al enemigo que juró destruirlos.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8.13995361328125" w:right="161.978759765625" w:hanging="8.13995361328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Aquí es donde ustedes deben trazar la línea. No es una decisión fácil pues hay vidas en juego en ambos lados.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6011962890625" w:line="360" w:lineRule="auto"/>
        <w:ind w:left="76.00006103515625"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b w:val="1"/>
          <w:bCs w:val="1"/>
          <w:color w:val="1f392b"/>
          <w:sz w:val="24"/>
          <w:szCs w:val="24"/>
          <w:rtl w:val="0"/>
        </w:rPr>
        <w:t xml:space="preserve">        </w:t>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2. Ataques a lugares poblados y el uso de civiles como protección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1990966796875" w:line="360" w:lineRule="auto"/>
        <w:ind w:left="84.08004760742188" w:right="141.585693359375" w:firstLine="1.97998046875"/>
        <w:jc w:val="both"/>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La lucha en ciudades es el escenario más sucio y complicado que existe y Gaza es uno de los lugares que más gente tiene por ciudad del mundo. Esto nos lleva al segundo gran debate: los bombardeos masivos sobre zonas residenciales, escuelas y hospitales.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7.48001098632812" w:right="261.68701171875" w:firstLine="9.459991455078125"/>
        <w:jc w:val="left"/>
        <w:rPr>
          <w:rFonts w:ascii="Bodoni" w:cs="Bodoni" w:eastAsia="Bodoni" w:hAnsi="Bodoni"/>
          <w:i w:val="0"/>
          <w:iCs w:val="0"/>
          <w:smallCaps w:val="0"/>
          <w:strike w:val="0"/>
          <w:color w:val="1a1c1e"/>
          <w:sz w:val="22"/>
          <w:szCs w:val="22"/>
          <w:highlight w:val="white"/>
          <w:u w:val="none"/>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Por un lado la realidad en el terreno es devastadora. Barrios enteros han sido reducidos a escombros. La Fiscalía presentará evidencia de que los ataques israelíes han sido desmedidos.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En los conflictos armados se aplica el principio de distinción, lo que significa que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48001098632812" w:right="105.1953125" w:firstLine="6.600036621093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los militares deben distinguir claramente a los civiles de los soldados.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Cuando se lanza una bomba sobre un campo de refugiados para eliminar a un solo comandante matando a decenas de civiles en el proceso se puede ver violado este principio y que el daño a los civiles es excesivo en comparación con la ventaja militar obtenida.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77.92007446289062" w:right="23.65234375" w:firstLine="9.0199279785156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Pero la historia tiene otra cara que complica todo el juicio. La Defensa argumentará que la culpa de estas muertes no es de quien lanza la bomba sino de quien se esconde entre la gente. Se han presentado pruebas de que Hamás utiliza la infraestructura civil para ocultar túneles, almacenar cohetes y establecer centros de comando. A esto se le llama usar escudos humanos. Legalmente cuando un edificio civil se usa para fines militares, puede perder su protección y convertirse en un objetivo legítimo.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76.820068359375" w:right="44.2236328125" w:firstLine="3.0799865722656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Sin embargo esto no significa que el ejército tenga carta blanca para atacar sin importar cuanta gente inocente haya dentro. La defensa seguramente argumentará que Israel avisa a los civiles para que evacúen y que hacen lo posible para evitar daños señalando que Hamás les impide salir para usarlos como propaganda si mueren. El gran reto para ustedes será definir si la presencia de un objetivo militar realmente justifica el alto costo de vidas civiles inocentes o si a pesar de las tácticas del enemigo el ejército atacante mantiene la obligación de frenar el fuego para proteger la vida humana. Nos enfrentamos a un dilema terrible entre la necesidad militar de defenderse y el deber moral y legal de proteger a los inocentes.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9600830078125" w:line="360" w:lineRule="auto"/>
        <w:ind w:left="89.04006958007812" w:right="0" w:firstLine="0"/>
        <w:jc w:val="left"/>
        <w:rPr>
          <w:rFonts w:ascii="Bodoni" w:cs="Bodoni" w:eastAsia="Bodoni" w:hAnsi="Bodoni"/>
          <w:b w:val="1"/>
          <w:bCs w:val="1"/>
          <w:i w:val="0"/>
          <w:iCs w:val="0"/>
          <w:smallCaps w:val="0"/>
          <w:strike w:val="0"/>
          <w:color w:val="1f1f1f"/>
          <w:sz w:val="24"/>
          <w:szCs w:val="24"/>
          <w:u w:val="none"/>
          <w:shd w:fill="auto" w:val="clear"/>
          <w:vertAlign w:val="baseline"/>
        </w:rPr>
      </w:pPr>
      <w:r w:rsidDel="00000000" w:rsidR="00000000" w:rsidRPr="00000000">
        <w:rPr>
          <w:rFonts w:ascii="Bodoni" w:cs="Bodoni" w:eastAsia="Bodoni" w:hAnsi="Bodoni"/>
          <w:b w:val="1"/>
          <w:bCs w:val="1"/>
          <w:color w:val="1f1f1f"/>
          <w:sz w:val="24"/>
          <w:szCs w:val="24"/>
          <w:rtl w:val="0"/>
        </w:rPr>
        <w:t xml:space="preserve">      </w:t>
      </w: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III. Preguntas a considerar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396484375" w:line="360" w:lineRule="auto"/>
        <w:ind w:left="557.4800109863281" w:right="285.916748046875" w:hanging="343.500061035156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1. ¿Tiene el Tribunal autoridad para juzgar a los líderes de Israel basándose en el territorio de Palestina, aunque Israel no haya firmado el tratado?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9970703125" w:line="360" w:lineRule="auto"/>
        <w:ind w:left="566.9400024414062" w:right="136.585693359375" w:hanging="370.559997558593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2. ¿Hasta dónde justifica la 'defensa propia' los ataques que dejan miles de civiles muertos? ¿Dónde queda la proporcionalidad?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5009765625" w:line="360" w:lineRule="auto"/>
        <w:ind w:left="558.1399536132812" w:right="98.050537109375" w:hanging="358.8999938964844"/>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3. ¿En qué momento exacto un hospital o una escuela pierden su protección y se convierten en un blanco válido para atacar?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5009765625" w:line="360" w:lineRule="auto"/>
        <w:ind w:left="564.5199584960938" w:right="48.671875" w:hanging="371.6600036621094"/>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4. ¿Cómo se puede probar que hubo una intención real de matar de hambre a la gente y que no fueron solo problemas causados por la guerra?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485107421875" w:line="360" w:lineRule="auto"/>
        <w:ind w:left="89.04006958007812" w:right="0" w:firstLine="0"/>
        <w:jc w:val="left"/>
        <w:rPr>
          <w:rFonts w:ascii="Bodoni" w:cs="Bodoni" w:eastAsia="Bodoni" w:hAnsi="Bodoni"/>
          <w:b w:val="1"/>
          <w:bCs w:val="1"/>
          <w:i w:val="0"/>
          <w:iCs w:val="0"/>
          <w:smallCaps w:val="0"/>
          <w:strike w:val="0"/>
          <w:sz w:val="24"/>
          <w:szCs w:val="24"/>
          <w:u w:val="none"/>
          <w:shd w:fill="auto" w:val="clear"/>
          <w:vertAlign w:val="baseline"/>
        </w:rPr>
      </w:pPr>
      <w:r w:rsidDel="00000000" w:rsidR="00000000" w:rsidRPr="00000000">
        <w:rPr>
          <w:rFonts w:ascii="Bodoni" w:cs="Bodoni" w:eastAsia="Bodoni" w:hAnsi="Bodoni"/>
          <w:b w:val="1"/>
          <w:bCs w:val="1"/>
          <w:sz w:val="24"/>
          <w:szCs w:val="24"/>
          <w:rtl w:val="0"/>
        </w:rPr>
        <w:t xml:space="preserve">       </w:t>
      </w:r>
      <w:r w:rsidDel="00000000" w:rsidR="00000000" w:rsidRPr="00000000">
        <w:rPr>
          <w:rFonts w:ascii="Bodoni" w:cs="Bodoni" w:eastAsia="Bodoni" w:hAnsi="Bodoni"/>
          <w:b w:val="1"/>
          <w:bCs w:val="1"/>
          <w:i w:val="0"/>
          <w:iCs w:val="0"/>
          <w:smallCaps w:val="0"/>
          <w:strike w:val="0"/>
          <w:sz w:val="24"/>
          <w:szCs w:val="24"/>
          <w:u w:val="none"/>
          <w:shd w:fill="auto" w:val="clear"/>
          <w:vertAlign w:val="baseline"/>
          <w:rtl w:val="0"/>
        </w:rPr>
        <w:t xml:space="preserve">IV. Términos Claves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995361328125" w:line="360" w:lineRule="auto"/>
        <w:ind w:left="76.820068359375" w:right="418.072509765625" w:firstLine="9.89990234375"/>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Fonts w:ascii="Bodoni" w:cs="Bodoni" w:eastAsia="Bodoni" w:hAnsi="Bodoni"/>
          <w:i w:val="0"/>
          <w:iCs w:val="0"/>
          <w:smallCaps w:val="0"/>
          <w:strike w:val="0"/>
          <w:color w:val="000000"/>
          <w:sz w:val="22"/>
          <w:szCs w:val="22"/>
          <w:u w:val="none"/>
          <w:shd w:fill="auto" w:val="clear"/>
          <w:vertAlign w:val="baseline"/>
          <w:rtl w:val="0"/>
        </w:rPr>
        <w:t xml:space="preserve">Nota: Para que puedan desenvolverse bien en el debate y entiendan el lenguaje del tribunal aquí les dejamos los conceptos más importantes que deben manejar. No se asusten son sencillos si los leen con calma.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500671386719" w:line="360" w:lineRule="auto"/>
        <w:ind w:left="86.06002807617188"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Principio de Distinción: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Es una regla básica de la guerra que dice que los soldados solo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58001708984375" w:right="227.89306640625" w:firstLine="5.939941406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pueden atacar a otros soldados o a objetivos militares. Está prohibido atacar a propósito a los civiles o a edificios civiles como casas o escuelas a menos que se usen para atacar.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76.820068359375" w:right="238.087158203125" w:firstLine="9.239959716796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Principio de Proporcionalidad: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Incluso si atacas un objetivo militar válido este principio dice que no puedes causar un daño a los civiles que sea excesivo en comparación con la ventaja militar que vas a ganar. Por ejemplo: no puedes bombardear toda una cuadra llena de gente solo para matar a un soldado enemigo.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77.03994750976562" w:right="237.335205078125" w:firstLine="9.02008056640625"/>
        <w:jc w:val="both"/>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Escudos Humanos: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Se refiere a la práctica ilegal de usar a personas civiles o prisioneros de guerra para proteger objetivos militares de ataques. La idea es que el enemigo no ataque por miedo a matar a los inocentes. Es considerado un crimen de guerra.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73.9599609375" w:right="16.954345703125" w:firstLine="6.3800048828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Crimen de Guerra: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Son violaciones graves de las leyes que regulan los conflictos armados. No todo lo malo que pasa en una guerra es un crimen, pero cosas como torturar, matar civiles intencionalmente, usar el hambre como arma o atacar hospitales sí lo son.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84.08004760742188" w:right="305.72021484375" w:hanging="14.080047607421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Ayuda Humanitaria: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Se refiere a todo lo necesario para que la gente sobreviva en medio de una crisis: comida, agua, medicinas, carpas y combustible para hospitales. El derecho internacional protege el paso de esta ayuda.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7.92007446289062" w:right="337.099609375" w:firstLine="9.019927978515625"/>
        <w:jc w:val="left"/>
        <w:rPr>
          <w:rFonts w:ascii="Bodoni" w:cs="Bodoni" w:eastAsia="Bodoni" w:hAnsi="Bodoni"/>
          <w:color w:val="1f1f1f"/>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Legítima Defensa: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Es el derecho que tiene un Estado o grupo de defenderse cuando es atacado. Sin embargo,tener derecho a defenderse no significa que se pueda hacer cualquier cosa, la defensa debe respetar las reglas de la guerra. </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7.92007446289062" w:right="337.099609375" w:firstLine="9.019927978515625"/>
        <w:jc w:val="left"/>
        <w:rPr>
          <w:rFonts w:ascii="Bodoni" w:cs="Bodoni" w:eastAsia="Bodoni" w:hAnsi="Bodoni"/>
          <w:b w:val="1"/>
          <w:bCs w:val="1"/>
          <w:i w:val="0"/>
          <w:iCs w:val="0"/>
          <w:smallCaps w:val="0"/>
          <w:strike w:val="0"/>
          <w:color w:val="1f1f1f"/>
          <w:sz w:val="24"/>
          <w:szCs w:val="24"/>
          <w:u w:val="none"/>
          <w:shd w:fill="auto" w:val="clear"/>
          <w:vertAlign w:val="baseline"/>
        </w:rPr>
      </w:pPr>
      <w:r w:rsidDel="00000000" w:rsidR="00000000" w:rsidRPr="00000000">
        <w:rPr>
          <w:rFonts w:ascii="Bodoni" w:cs="Bodoni" w:eastAsia="Bodoni" w:hAnsi="Bodoni"/>
          <w:b w:val="1"/>
          <w:bCs w:val="1"/>
          <w:color w:val="1f1f1f"/>
          <w:sz w:val="24"/>
          <w:szCs w:val="24"/>
          <w:rtl w:val="0"/>
        </w:rPr>
        <w:t xml:space="preserve">       </w:t>
      </w: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5. Tema B: Día 2 Histórico Omar Al-Bashir (Crisis en Darfur 2003-2009)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14483642578125" w:line="360" w:lineRule="auto"/>
        <w:ind w:left="76.820068359375" w:right="76.854248046875" w:firstLine="9.899902343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Nota para los delegados: Este tema es una simulación histórica. Nos trasladamos en el tiempo al periodo entre 2003 y 2009. Ustedes deben actuar como si estuvieran en ese momento sin saber lo que paso despues del 2010. El objetivo es debatir si se debe emitir la orden de arresto contra el presidente de Sudán.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600830078125" w:line="360" w:lineRule="auto"/>
        <w:ind w:left="89.04006958007812"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color w:val="1f392b"/>
          <w:rtl w:val="0"/>
        </w:rPr>
        <w:t xml:space="preserve">       </w:t>
      </w: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I. Introducción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995361328125" w:line="360" w:lineRule="auto"/>
        <w:ind w:left="87.3800659179687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El conflicto en Darfur es uno de los desastres mas grandes de nuestra epoca pero muchas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85995483398438" w:right="129.49462890625" w:hanging="0.660095214843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veces es dificil entender que fue lo que realmente paso. Todo comenzo en una region olvidada y desertica al oeste de Sudán donde viven tribus africanas negras que son musulmanes pero no son arabes. Durante decadas se sintieron ignorados por el gobierno que esta dominado por una elite arabe rica. En el 2003 la tension exploto cuando dos grupos rebeldes decidieron atacar una base aerea del gobierno para exigir igualdad y derechos.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72.85995483398438" w:right="29.158935546875" w:firstLine="13.2000732421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La respuesta del Presidente Omar Al-Bashir fue brutal y desproporcionada.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El gobierno decidió</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no usar al ejército regular y mejor armó a unas bandas locales súper peligrosas, conocidas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como los diablos a caballo.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Estos grupos apoyados por aviones del gobierno, empezaron a ir de pueblo en pueblo quemando todo a su paso. Lo que se vio fue horrible: mataban a los hombres, violaban a las mujeres y envenenaban los pozos de agua para que nadie pudiera volver a vivir ahi jamas. No era una guerra normal parecia un intento de borrar a estas tribus del mapa.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360" w:lineRule="auto"/>
        <w:ind w:left="76.820068359375" w:right="7.940673828125" w:firstLine="10.11993408203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Para el año 2008 la situacion era insostenible. La ONU decia que habian muerto cerca de 300,000 personas y mas de 2 millones vivian en campos de refugiados en condiciones horribles sin comida ni seguridad. El mundo empezo a usar la palabra que nadie quiere escuchar GENOCIDIO. Fue tan grave que el Consejo de Seguridad le pidio al Tribunal que investigara aunque Sudan no fuera parte del estatuto. El Fiscal Luis Moreno Ocampo hizo historia al pedir el arresto del propio presidente Al-Bashir algo que nunca habia pasado con un jefe de estado en funciones. Ahora estamos en el 2009 y la sala debe decidir si hay pruebas suficientes para arrestarlo o si hacerlo traeria mas guerra que paz. Es un momento decisivo donde se enfrentan la politica y la justicia.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9600830078125" w:line="360" w:lineRule="auto"/>
        <w:ind w:left="83.15994262695312" w:right="0" w:firstLine="0"/>
        <w:jc w:val="left"/>
        <w:rPr>
          <w:rFonts w:ascii="Bodoni" w:cs="Bodoni" w:eastAsia="Bodoni" w:hAnsi="Bodoni"/>
          <w:b w:val="1"/>
          <w:bCs w:val="1"/>
          <w:color w:val="1a1c1e"/>
          <w:sz w:val="28"/>
          <w:szCs w:val="28"/>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9600830078125" w:line="360" w:lineRule="auto"/>
        <w:ind w:left="83.15994262695312" w:right="0" w:firstLine="0"/>
        <w:jc w:val="left"/>
        <w:rPr>
          <w:rFonts w:ascii="Bodoni" w:cs="Bodoni" w:eastAsia="Bodoni" w:hAnsi="Bodoni"/>
          <w:b w:val="1"/>
          <w:bCs w:val="1"/>
          <w:i w:val="0"/>
          <w:iCs w:val="0"/>
          <w:smallCaps w:val="0"/>
          <w:strike w:val="0"/>
          <w:color w:val="1a1c1e"/>
          <w:sz w:val="28"/>
          <w:szCs w:val="28"/>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8"/>
          <w:szCs w:val="28"/>
          <w:u w:val="none"/>
          <w:shd w:fill="auto" w:val="clear"/>
          <w:vertAlign w:val="baseline"/>
          <w:rtl w:val="0"/>
        </w:rPr>
        <w:t xml:space="preserve">Crímenes a Imputar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6396484375" w:line="360" w:lineRule="auto"/>
        <w:ind w:left="80.55999755859375" w:right="0" w:firstLine="0"/>
        <w:jc w:val="left"/>
        <w:rPr>
          <w:rFonts w:ascii="Bodoni" w:cs="Bodoni" w:eastAsia="Bodoni" w:hAnsi="Bodoni"/>
          <w:b w:val="1"/>
          <w:bCs w:val="1"/>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Genocidio</w:t>
      </w:r>
      <w:r w:rsidDel="00000000" w:rsidR="00000000" w:rsidRPr="00000000">
        <w:rPr>
          <w:rFonts w:ascii="Bodoni" w:cs="Bodoni" w:eastAsia="Bodoni" w:hAnsi="Bodoni"/>
          <w:b w:val="1"/>
          <w:bCs w:val="1"/>
          <w:i w:val="0"/>
          <w:iCs w:val="0"/>
          <w:smallCaps w:val="0"/>
          <w:strike w:val="0"/>
          <w:color w:val="1a1c1e"/>
          <w:sz w:val="22"/>
          <w:szCs w:val="22"/>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98876953125" w:line="360" w:lineRule="auto"/>
        <w:ind w:left="85.61996459960938" w:right="0" w:firstLine="0"/>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u w:val="none"/>
          <w:shd w:fill="auto" w:val="clear"/>
          <w:vertAlign w:val="baseline"/>
          <w:rtl w:val="0"/>
        </w:rPr>
        <w:t xml:space="preserve">Matanzas: </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El asesinato directo de miembros de las etnias Fur, Masalit y Zaghawa.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598876953125" w:line="360" w:lineRule="auto"/>
        <w:ind w:left="77.48001098632812" w:right="151.781005859375" w:firstLine="2.8599548339843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Condiciones mortales: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No solo matarlos sino obligarlos a vivir en condiciones que causen su</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destrucción física, como envenenar sus pozos de agua, quemar sus cultivos y expulsarlos al</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desierto.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78.13995361328125" w:right="431.09375" w:firstLine="8.580017089843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Nota</w:t>
      </w:r>
      <w:r w:rsidDel="00000000" w:rsidR="00000000" w:rsidRPr="00000000">
        <w:rPr>
          <w:rFonts w:ascii="Bodoni" w:cs="Bodoni" w:eastAsia="Bodoni" w:hAnsi="Bodoni"/>
          <w:i w:val="1"/>
          <w:iCs w:val="1"/>
          <w:smallCaps w:val="0"/>
          <w:strike w:val="0"/>
          <w:color w:val="1a1c1e"/>
          <w:sz w:val="22"/>
          <w:szCs w:val="22"/>
          <w:highlight w:val="white"/>
          <w:u w:val="none"/>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Legalmente aquí lo difícil es probar que hubo una intención específica de destruir a la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etnia y no solo de ganar la guerra.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80.3399658203125" w:right="0" w:firstLine="0"/>
        <w:jc w:val="left"/>
        <w:rPr>
          <w:rFonts w:ascii="Bodoni" w:cs="Bodoni" w:eastAsia="Bodoni" w:hAnsi="Bodoni"/>
          <w:b w:val="1"/>
          <w:bCs w:val="1"/>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u w:val="none"/>
          <w:shd w:fill="auto" w:val="clear"/>
          <w:vertAlign w:val="baseline"/>
          <w:rtl w:val="0"/>
        </w:rPr>
        <w:t xml:space="preserve">Crímenes contra la Humanidad: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598876953125" w:line="360" w:lineRule="auto"/>
        <w:ind w:left="85.83999633789062" w:right="372.325439453125" w:hanging="15.839996337890625"/>
        <w:jc w:val="left"/>
        <w:rPr>
          <w:rFonts w:ascii="Bodoni" w:cs="Bodoni" w:eastAsia="Bodoni" w:hAnsi="Bodoni"/>
          <w:i w:val="0"/>
          <w:iCs w:val="0"/>
          <w:smallCaps w:val="0"/>
          <w:strike w:val="0"/>
          <w:color w:val="1a1c1e"/>
          <w:sz w:val="22"/>
          <w:szCs w:val="22"/>
          <w:highlight w:val="white"/>
          <w:u w:val="none"/>
          <w:vertAlign w:val="baseline"/>
        </w:rPr>
      </w:pPr>
      <w:r w:rsidDel="00000000" w:rsidR="00000000" w:rsidRPr="00000000">
        <w:rPr>
          <w:rFonts w:ascii="Bodoni" w:cs="Bodoni" w:eastAsia="Bodoni" w:hAnsi="Bodoni"/>
          <w:b w:val="1"/>
          <w:bCs w:val="1"/>
          <w:i w:val="0"/>
          <w:iCs w:val="0"/>
          <w:smallCaps w:val="0"/>
          <w:strike w:val="0"/>
          <w:color w:val="1a1c1e"/>
          <w:sz w:val="22"/>
          <w:szCs w:val="22"/>
          <w:u w:val="none"/>
          <w:shd w:fill="auto" w:val="clear"/>
          <w:vertAlign w:val="baseline"/>
          <w:rtl w:val="0"/>
        </w:rPr>
        <w:t xml:space="preserve">Asesinato: </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Cometidos como parte de un ataque organizado contra la población civil. </w:t>
      </w: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Desplazamiento forzado: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Obligar a más de 2 millones de personas a abandonar sus tierras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92007446289062" w:right="0" w:firstLine="0"/>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ancestrales para irse a campos de refugiados.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60498046875" w:line="360" w:lineRule="auto"/>
        <w:ind w:left="73.9599609375" w:right="94.67529296875" w:hanging="3.95996093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Violencia Sexual: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El uso sistemático de violaciones masivas contra mujeres y niñas como una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táctica de guerra para humillar a las tribus y romper sus lazos familiares.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60595703125" w:line="360" w:lineRule="auto"/>
        <w:ind w:left="80.3399658203125" w:right="0" w:firstLine="0"/>
        <w:jc w:val="left"/>
        <w:rPr>
          <w:rFonts w:ascii="Bodoni" w:cs="Bodoni" w:eastAsia="Bodoni" w:hAnsi="Bodoni"/>
          <w:b w:val="1"/>
          <w:bCs w:val="1"/>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u w:val="none"/>
          <w:shd w:fill="auto" w:val="clear"/>
          <w:vertAlign w:val="baseline"/>
          <w:rtl w:val="0"/>
        </w:rPr>
        <w:t xml:space="preserve">Crímenes de Guerra: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60498046875" w:line="360" w:lineRule="auto"/>
        <w:ind w:left="84.51995849609375" w:right="1079.246826171875" w:hanging="14.519958496093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Ataques a civiles: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Dirigir ataques intencionalmente contra personas que no estaban</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participando en el combate.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60595703125" w:line="360" w:lineRule="auto"/>
        <w:ind w:left="77.92007446289062" w:right="0" w:firstLine="0"/>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u w:val="none"/>
          <w:shd w:fill="auto" w:val="clear"/>
          <w:vertAlign w:val="baseline"/>
          <w:rtl w:val="0"/>
        </w:rPr>
        <w:t xml:space="preserve">Saqueo: </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Robar bienes y destruir lo que quedaba en las aldeas atacadas.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860595703125" w:line="360" w:lineRule="auto"/>
        <w:ind w:left="89.04006958007812" w:right="0" w:firstLine="0"/>
        <w:jc w:val="left"/>
        <w:rPr>
          <w:rFonts w:ascii="Bodoni" w:cs="Bodoni" w:eastAsia="Bodoni" w:hAnsi="Bodoni"/>
          <w:b w:val="1"/>
          <w:bCs w:val="1"/>
          <w:color w:val="1f1f1f"/>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860595703125" w:line="360" w:lineRule="auto"/>
        <w:ind w:left="89.04006958007812" w:right="0" w:firstLine="0"/>
        <w:jc w:val="left"/>
        <w:rPr>
          <w:rFonts w:ascii="Bodoni" w:cs="Bodoni" w:eastAsia="Bodoni" w:hAnsi="Bodoni"/>
          <w:b w:val="1"/>
          <w:bCs w:val="1"/>
          <w:i w:val="0"/>
          <w:iCs w:val="0"/>
          <w:smallCaps w:val="0"/>
          <w:strike w:val="0"/>
          <w:color w:val="1f1f1f"/>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II. Subtemas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394775390625" w:line="360" w:lineRule="auto"/>
        <w:ind w:left="88.9599609375"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color w:val="1f392b"/>
          <w:rtl w:val="0"/>
        </w:rPr>
        <w:t xml:space="preserve">       </w:t>
      </w: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1. Genocidio o Guerra Civil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2021484375" w:line="360" w:lineRule="auto"/>
        <w:ind w:left="77.48001098632812" w:right="125.37353515625" w:firstLine="9.9000549316406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Este es el corazon del debate legal. La Fiscalía asegura que lo que paso en Darfur no fue solo una guerra contra rebeldes sino un plan organizado para destruir a grupos étnicos. El argumento principal es que los Janjaweed atacaban selectivamente, quemaban las aldeas africanas pero dejaban intactas las aldeas arabes que estaban justo al lado. Ademas el uso de la violacion masiva contra las mujeres se presenta como una forma de destruir el tejido social de estas tribus y cambiar su composicion para siempre.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7.48001098632812" w:right="89.306640625" w:firstLine="9.459991455078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Por otro lado la Defensa tiene un argumento fuerte que complica las cosas. Ellos dicen que esto es una guerra civil clasica. El gobierno de Sudan argumenta que tenia el derecho y el deber de defenderse de unos rebeldes armados que atacaron primero y pusieron en peligro la estabilidad del pais. Dirán que las muertes de civiles son tragedias de la guerra o daños colaterales pero que nunca hubo una intención de exterminar a una raza entera. Para probar esto señalan que miles de personas de esas mismas tribus viven tranquilos en la capital y no les pasa nada. Ustedes deben decidir si la violencia fue una estrategia militar cruel o un intento real de genocidio.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6011962890625" w:line="360" w:lineRule="auto"/>
        <w:ind w:left="76.00006103515625"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color w:val="1f392b"/>
          <w:rtl w:val="0"/>
        </w:rPr>
        <w:t xml:space="preserve">         </w:t>
      </w: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2. La Responsabilidad del Presidente y el uso de militares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1990966796875" w:line="360" w:lineRule="auto"/>
        <w:ind w:left="70" w:right="39.9267578125" w:firstLine="17.38006591796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El segundo gran problema es conectar al Presidente Omar Al-Bashir con los crimenes que pasaron en el desierto. Al-Bashir estaba en su palacio en la capital y no estaba disparando un fusil en Darfur. La defensa argumentará que el no puede ser responsable por los excesos que cometieron unos militares indisciplinados o bandidos a cientos de kilometros de distancia. Ademas defenderan que como Jefe de Estado tiene inmunidad y que arrestarlo seria un ataque a la soberania de Sudan que solo empeoraria la violencia y arruinaria los pocos acuerdos de paz que existen.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8.58001708984375" w:right="187.0458984375" w:firstLine="1.320037841796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Sin embargo la Fiscalía tiene pruebas que sugieren lo contrario. Se argumenta que Al-Bashir controlaba todo el aparato del estado y que los Janjaweed no actuaban solos. Hay testimonios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48001098632812" w:right="40.247802734375" w:hanging="3.95996093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y documentos que muestran que el gobierno les daba armas, uniformes, salarios e incluso coordinaba sus ataques por radio con los bombardeos de la fuerza aerea. Ademas lideres de la milicia como Musa Hilal fueron nombrados en cargos del gobierno lo que muestra una relacion directa.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Básicamente la teoría dice que el crimen se comete usando a otras personas como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herramientas para hacer el trabajo sucio</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960693359375" w:line="360" w:lineRule="auto"/>
        <w:ind w:left="89.04006958007812" w:right="0" w:firstLine="0"/>
        <w:jc w:val="left"/>
        <w:rPr>
          <w:rFonts w:ascii="Bodoni" w:cs="Bodoni" w:eastAsia="Bodoni" w:hAnsi="Bodoni"/>
          <w:b w:val="1"/>
          <w:bCs w:val="1"/>
          <w:color w:val="1f1f1f"/>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960693359375" w:line="360" w:lineRule="auto"/>
        <w:ind w:left="89.04006958007812"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b w:val="1"/>
          <w:bCs w:val="1"/>
          <w:color w:val="1f392b"/>
          <w:sz w:val="24"/>
          <w:szCs w:val="24"/>
          <w:rtl w:val="0"/>
        </w:rPr>
        <w:t xml:space="preserve">     </w:t>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III. Preguntas a considerar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396484375" w:line="360" w:lineRule="auto"/>
        <w:ind w:left="804.5199584960938" w:right="298.48876953125" w:hanging="350.5400085449219"/>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1. ¿Cómo sabemos si de verdad querían exterminar a esa etnia o si solo fue una guerra muy sucia?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9970703125" w:line="360" w:lineRule="auto"/>
        <w:ind w:left="804.5199584960938" w:right="738.829345703125" w:hanging="368.139953613281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2. ¿Tiene sentido decir que meter preso al presidente va a causar más problemas y muertos que dejarlo libre?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5009765625" w:line="360" w:lineRule="auto"/>
        <w:ind w:left="796.820068359375" w:right="139.725341796875" w:hanging="357.5801086425781"/>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3. ¿Cómo prueban que el gobierno los controlaba a ellos (los jinetes/milicias) si dicen que son delincuentes fuera de la ley?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5009765625" w:line="360" w:lineRule="auto"/>
        <w:ind w:left="797.9200744628906" w:right="273.90625" w:hanging="365.060119628906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4. ¿La Corte puede saltarse la inmunidad que tienen los presidentes si los crímenes son así de graves?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485107421875" w:line="360" w:lineRule="auto"/>
        <w:ind w:left="89.04006958007812"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b w:val="1"/>
          <w:bCs w:val="1"/>
          <w:color w:val="1f392b"/>
          <w:sz w:val="24"/>
          <w:szCs w:val="24"/>
          <w:rtl w:val="0"/>
        </w:rPr>
        <w:t xml:space="preserve">     </w:t>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IV. Términos Claves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96484375" w:line="360" w:lineRule="auto"/>
        <w:ind w:left="76.820068359375" w:right="252.296142578125" w:firstLine="3.73992919921875"/>
        <w:jc w:val="left"/>
        <w:rPr>
          <w:rFonts w:ascii="Bodoni" w:cs="Bodoni" w:eastAsia="Bodoni" w:hAnsi="Bodoni"/>
          <w:b w:val="1"/>
          <w:bCs w:val="1"/>
          <w:i w:val="0"/>
          <w:iCs w:val="0"/>
          <w:smallCaps w:val="0"/>
          <w:strike w:val="0"/>
          <w:color w:val="1a1c1e"/>
          <w:sz w:val="21"/>
          <w:szCs w:val="21"/>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Genocidio: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Es el peor crimen de todos. Lo que lo define no es matar a mucha gente sino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hacerlo con el objetivo claro de destruir a un grupo de personas solo por ser quienes son (por</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su raza o religión)</w:t>
      </w:r>
      <w:r w:rsidDel="00000000" w:rsidR="00000000" w:rsidRPr="00000000">
        <w:rPr>
          <w:rFonts w:ascii="Bodoni" w:cs="Bodoni" w:eastAsia="Bodoni" w:hAnsi="Bodoni"/>
          <w:b w:val="1"/>
          <w:bCs w:val="1"/>
          <w:i w:val="0"/>
          <w:iCs w:val="0"/>
          <w:smallCaps w:val="0"/>
          <w:strike w:val="0"/>
          <w:color w:val="1a1c1e"/>
          <w:sz w:val="21"/>
          <w:szCs w:val="21"/>
          <w:highlight w:val="white"/>
          <w:u w:val="none"/>
          <w:vertAlign w:val="baseline"/>
          <w:rtl w:val="0"/>
        </w:rPr>
        <w:t xml:space="preserve">.</w:t>
      </w:r>
      <w:r w:rsidDel="00000000" w:rsidR="00000000" w:rsidRPr="00000000">
        <w:rPr>
          <w:rFonts w:ascii="Bodoni" w:cs="Bodoni" w:eastAsia="Bodoni" w:hAnsi="Bodoni"/>
          <w:b w:val="1"/>
          <w:bCs w:val="1"/>
          <w:i w:val="0"/>
          <w:iCs w:val="0"/>
          <w:smallCaps w:val="0"/>
          <w:strike w:val="0"/>
          <w:color w:val="1a1c1e"/>
          <w:sz w:val="21"/>
          <w:szCs w:val="21"/>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7.92007446289062" w:right="116.46484375" w:hanging="4.1801452636718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Janjaweed: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Son unas milicias nómadas que reclutó el gobierno. El nombre significa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literalmente "diablos a caballo". Básicamente, fueron los que hicieron el trabajo sucio atacando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a los pueblos en Darfur.</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84.08004760742188" w:right="219.77294921875" w:hanging="9.4599914550781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Tierra Arrasada: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Es una táctica horrible donde destruyen todo. El objetivo es quemar y dañar</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los recursos (comida, agua) para que sea imposible vivir ahí y los civiles no puedan volver.</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76.820068359375" w:right="147.92236328125" w:hanging="6.8200683593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Acuerdo de Paz de Darfur: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Trataron de firmar la paz en 2006 en Abuja, pero salió mal. Como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solo firmó un grupo rebelde y los otros no, la guerra continuó igual.</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84.08004760742188" w:right="115.498046875" w:firstLine="1.97998046875"/>
        <w:jc w:val="left"/>
        <w:rPr>
          <w:rFonts w:ascii="Bodoni" w:cs="Bodoni" w:eastAsia="Bodoni" w:hAnsi="Bodoni"/>
          <w:i w:val="0"/>
          <w:iCs w:val="0"/>
          <w:smallCaps w:val="0"/>
          <w:strike w:val="0"/>
          <w:color w:val="1a1c1e"/>
          <w:sz w:val="22"/>
          <w:szCs w:val="22"/>
          <w:highlight w:val="white"/>
          <w:u w:val="none"/>
          <w:vertAlign w:val="baseline"/>
        </w:rPr>
      </w:pPr>
      <w:r w:rsidDel="00000000" w:rsidR="00000000" w:rsidRPr="00000000">
        <w:rPr>
          <w:rFonts w:ascii="Bodoni" w:cs="Bodoni" w:eastAsia="Bodoni" w:hAnsi="Bodoni"/>
          <w:b w:val="1"/>
          <w:bCs w:val="1"/>
          <w:i w:val="0"/>
          <w:iCs w:val="0"/>
          <w:smallCaps w:val="0"/>
          <w:strike w:val="0"/>
          <w:color w:val="1f1f1f"/>
          <w:sz w:val="22"/>
          <w:szCs w:val="22"/>
          <w:u w:val="none"/>
          <w:shd w:fill="auto" w:val="clear"/>
          <w:vertAlign w:val="baseline"/>
          <w:rtl w:val="0"/>
        </w:rPr>
        <w:t xml:space="preserve">Responsabilidad de Mando: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Significa que si eres el jefe, eres responsable. Aunque el crimen</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lo cometa un soldado raso, si el superior sabía y no hizo nada para evitarlo, él también paga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por el delito.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84.08004760742188" w:right="115.498046875" w:firstLine="1.97998046875"/>
        <w:jc w:val="left"/>
        <w:rPr>
          <w:rFonts w:ascii="Bodoni" w:cs="Bodoni" w:eastAsia="Bodoni" w:hAnsi="Bodoni"/>
          <w:color w:val="1a1c1e"/>
          <w:highlight w:val="whit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360" w:lineRule="auto"/>
        <w:ind w:left="84.08004760742188" w:right="115.498046875" w:firstLine="1.97998046875"/>
        <w:jc w:val="left"/>
        <w:rPr>
          <w:rFonts w:ascii="Bodoni" w:cs="Bodoni" w:eastAsia="Bodoni" w:hAnsi="Bodoni"/>
          <w:color w:val="1a1c1e"/>
          <w:highlight w:val="whit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0" w:right="0" w:firstLine="0"/>
        <w:jc w:val="left"/>
        <w:rPr>
          <w:rFonts w:ascii="Bodoni" w:cs="Bodoni" w:eastAsia="Bodoni" w:hAnsi="Bodoni"/>
          <w:b w:val="1"/>
          <w:bCs w:val="1"/>
          <w:i w:val="0"/>
          <w:iCs w:val="0"/>
          <w:smallCaps w:val="0"/>
          <w:strike w:val="0"/>
          <w:color w:val="1f1f1f"/>
          <w:sz w:val="24"/>
          <w:szCs w:val="24"/>
          <w:u w:val="none"/>
          <w:shd w:fill="auto" w:val="clear"/>
          <w:vertAlign w:val="baseline"/>
        </w:rPr>
      </w:pPr>
      <w:r w:rsidDel="00000000" w:rsidR="00000000" w:rsidRPr="00000000">
        <w:rPr>
          <w:rFonts w:ascii="Bodoni" w:cs="Bodoni" w:eastAsia="Bodoni" w:hAnsi="Bodoni"/>
          <w:b w:val="1"/>
          <w:bCs w:val="1"/>
          <w:color w:val="1f1f1f"/>
          <w:sz w:val="24"/>
          <w:szCs w:val="24"/>
          <w:rtl w:val="0"/>
        </w:rPr>
        <w:t xml:space="preserve">      </w:t>
      </w: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V. Fechas Importantes y Cronología del Debate (5 Horas)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96484375" w:line="360" w:lineRule="auto"/>
        <w:ind w:left="84.51995849609375" w:right="605.748291015625" w:firstLine="2.860107421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Esta cronología está diseñada para que el debate tenga un orden lógico y cubra todos los puntos importantes de la historia real.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60595703125" w:line="360" w:lineRule="auto"/>
        <w:ind w:left="551.0600280761719"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Hora 1 (2003-2004):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60" w:lineRule="auto"/>
        <w:ind w:left="75.05996704101562"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Todo empieza con los ataques rebeldes y la respuesta brutal del gobierno con los Janjaweed.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60" w:lineRule="auto"/>
        <w:ind w:left="77.03994750976562" w:right="235.799560546875" w:firstLine="10.340118408203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Evento clave: Mukesh Kapila de la ONU denuncia ante el mundo que esto es un genocidio. El gobierno lo niega todo.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60595703125" w:line="360" w:lineRule="auto"/>
        <w:ind w:left="551.0600280761719"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Hora 2 (2005-2006):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60" w:lineRule="auto"/>
        <w:ind w:left="86.06002807617188"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La ONU manda el caso a la Corte. Se intenta firmar la paz en Abuja.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60" w:lineRule="auto"/>
        <w:ind w:left="73.9599609375" w:right="383.323974609375" w:firstLine="13.42010498046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Evento clave: Minni Minnawi firma la paz y se une al gobierno, pero otros rebeldes lo llaman traidor y la violencia empeora.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599853515625" w:line="360" w:lineRule="auto"/>
        <w:ind w:left="551.0600280761719"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Hora 3 (2007-Principios 2008):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86.06002807617188"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La Corte pide arrestar a ministros como Ahmed Harun pero Sudan se niega a entregarlos.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84.51995849609375" w:right="89.9169921875" w:firstLine="2.86010742187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Evento clave: El gobierno nombra a Musa Hilal (lider Janjaweed) como asesor lo que indigna al mundo. Halima Bashir cuenta su historia de supervivencia.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599853515625" w:line="360" w:lineRule="auto"/>
        <w:ind w:left="551.0600280761719"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Hora 4 (Julio 2008):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87.3800659179687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El Fiscal Luis Moreno Ocampo pide el arresto del Presidente Al-Bashir por Genocidio.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77.92007446289062" w:right="631.8707275390625" w:firstLine="9.459991455078125"/>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Reacción: Crisis diplomatica total. La Union Africana y la Liga Arabe se oponen. Al-Bashir amenaza con echar a las ONGs si lo arrestan.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599853515625" w:line="360" w:lineRule="auto"/>
        <w:ind w:left="551.0600280761719"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Hora 5 (Marzo 2009):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86.06002807617188"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Los jueces deben tomar la decision final sobre la orden de arresto.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65.82000732421875" w:right="0" w:firstLine="0"/>
        <w:jc w:val="left"/>
        <w:rPr>
          <w:rFonts w:ascii="Bodoni" w:cs="Bodoni" w:eastAsia="Bodoni" w:hAnsi="Bodoni"/>
          <w:i w:val="0"/>
          <w:iCs w:val="0"/>
          <w:smallCaps w:val="0"/>
          <w:strike w:val="0"/>
          <w:color w:val="1f1f1f"/>
          <w:sz w:val="22"/>
          <w:szCs w:val="22"/>
          <w:u w:val="none"/>
          <w:shd w:fill="auto" w:val="clear"/>
          <w:vertAlign w:val="baseline"/>
        </w:rPr>
      </w:pPr>
      <w:r w:rsidDel="00000000" w:rsidR="00000000" w:rsidRPr="00000000">
        <w:rPr>
          <w:rFonts w:ascii="Bodoni" w:cs="Bodoni" w:eastAsia="Bodoni" w:hAnsi="Bodoni"/>
          <w:i w:val="1"/>
          <w:iCs w:val="1"/>
          <w:smallCaps w:val="0"/>
          <w:strike w:val="0"/>
          <w:color w:val="1f1f1f"/>
          <w:sz w:val="22"/>
          <w:szCs w:val="22"/>
          <w:u w:val="none"/>
          <w:shd w:fill="auto" w:val="clear"/>
          <w:vertAlign w:val="baseline"/>
          <w:rtl w:val="0"/>
        </w:rPr>
        <w:t xml:space="preserve">Acción: </w:t>
      </w:r>
      <w:r w:rsidDel="00000000" w:rsidR="00000000" w:rsidRPr="00000000">
        <w:rPr>
          <w:rFonts w:ascii="Bodoni" w:cs="Bodoni" w:eastAsia="Bodoni" w:hAnsi="Bodoni"/>
          <w:i w:val="0"/>
          <w:iCs w:val="0"/>
          <w:smallCaps w:val="0"/>
          <w:strike w:val="0"/>
          <w:color w:val="1f1f1f"/>
          <w:sz w:val="22"/>
          <w:szCs w:val="22"/>
          <w:u w:val="none"/>
          <w:shd w:fill="auto" w:val="clear"/>
          <w:vertAlign w:val="baseline"/>
          <w:rtl w:val="0"/>
        </w:rPr>
        <w:t xml:space="preserve">Se vota y se decide el futuro de Sudán y del Presidente.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0" w:lineRule="auto"/>
        <w:ind w:left="65.82000732421875" w:right="0" w:firstLine="0"/>
        <w:jc w:val="left"/>
        <w:rPr>
          <w:rFonts w:ascii="Bodoni" w:cs="Bodoni" w:eastAsia="Bodoni" w:hAnsi="Bodoni"/>
          <w:color w:val="1f1f1f"/>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659912109375" w:line="360" w:lineRule="auto"/>
        <w:ind w:left="85.11993408203125" w:right="0" w:firstLine="0"/>
        <w:jc w:val="left"/>
        <w:rPr>
          <w:rFonts w:ascii="Bodoni" w:cs="Bodoni" w:eastAsia="Bodoni" w:hAnsi="Bodoni"/>
          <w:b w:val="1"/>
          <w:bCs w:val="1"/>
          <w:color w:val="1f1f1f"/>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659912109375" w:line="360" w:lineRule="auto"/>
        <w:ind w:left="85.11993408203125" w:right="0" w:firstLine="0"/>
        <w:jc w:val="left"/>
        <w:rPr>
          <w:rFonts w:ascii="Bodoni" w:cs="Bodoni" w:eastAsia="Bodoni" w:hAnsi="Bodoni"/>
          <w:b w:val="1"/>
          <w:bCs w:val="1"/>
          <w:i w:val="0"/>
          <w:iCs w:val="0"/>
          <w:smallCaps w:val="0"/>
          <w:strike w:val="0"/>
          <w:color w:val="1f1f1f"/>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6. Tema C: Juicio a Maduro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8013916015625" w:line="360" w:lineRule="auto"/>
        <w:ind w:left="89.04006958007812"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color w:val="1f392b"/>
          <w:rtl w:val="0"/>
        </w:rPr>
        <w:t xml:space="preserve">     </w:t>
      </w: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I. Introducción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3995361328125" w:line="360" w:lineRule="auto"/>
        <w:ind w:left="76.820068359375" w:right="90.048828125" w:firstLine="10.55999755859375"/>
        <w:jc w:val="left"/>
        <w:rPr>
          <w:rFonts w:ascii="Bodoni" w:cs="Bodoni" w:eastAsia="Bodoni" w:hAnsi="Bodoni"/>
          <w:i w:val="0"/>
          <w:iCs w:val="0"/>
          <w:smallCaps w:val="0"/>
          <w:strike w:val="0"/>
          <w:color w:val="1a1c1e"/>
          <w:sz w:val="22"/>
          <w:szCs w:val="22"/>
          <w:highlight w:val="white"/>
          <w:u w:val="none"/>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El caso de Venezuela representa un evento historico para la justicia internacional ya que es la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primera vez que un pais de América Latina entra en una fase de investigacion formal ante la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Corte Penal Internacional. Durante la ultima decada el mundo ha sido testigo de una crisis sin</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precedentes que ha provocado la salida de millones de venezolanos pero lo que nos convoca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hoy en el Tribunal Supremo de Justicia no es la crisis economica ni la ideologia del gobierno,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sino determinar si el Estado venezolano utilizo todo su poder para atacar ordenadamente a una</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4.51995849609375" w:right="0" w:firstLine="0"/>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parte de su propia poblacion civil.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60498046875" w:line="360" w:lineRule="auto"/>
        <w:ind w:left="77.03994750976562" w:right="45.20751953125" w:firstLine="9.020080566406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La situación está principalmente en los eventos ocurridos en febrero de 2014 y muy</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especialmente durante las protestas masivas de 2017. La Fiscalia de la CPI bajo el caso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conocido como "Venezuela I" sostiene que las fuerzas de seguridad del Estado junto con</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grupos civiles armados cercanos al gobierno ejecutaron un plan desde lo más alto del poder</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para silenciar, encarcelar y torturar a cualquiera que fuera percibido como opositor. No estamos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hablando de policias que perdieron el control en una manifestacion sino de unos “robots” de</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represion calculados y ejecutados perfectamente.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60595703125" w:line="360" w:lineRule="auto"/>
        <w:ind w:left="76.820068359375" w:right="39.90234375" w:firstLine="10.119934082031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Por otro lado la Defensa tiene un argumento jurídico muy solido y complejo basado en la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soberania nacional. El gobierno de Venezuela ha insistido en que el sistema de justicia nacional</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esta funcionando y que ya se han procesado a mas de 150 funcionarios por violaciones a los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derechos humanos. Ellos invocan el "Principio de Complementariedad" diciendo que la Corte</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no tiene nada que hacer alla porque el Estado no esta inactivo. Ustedes tendran la dificil tarea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de decidir si esos juicios internos son genuinos y buscan justicia real o si son simples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simulacros para proteger a los altos mandos y calmar a la comunidad internacional.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9600830078125" w:line="360" w:lineRule="auto"/>
        <w:ind w:left="83.15994262695312" w:right="0" w:firstLine="0"/>
        <w:jc w:val="left"/>
        <w:rPr>
          <w:rFonts w:ascii="Bodoni" w:cs="Bodoni" w:eastAsia="Bodoni" w:hAnsi="Bodoni"/>
          <w:b w:val="1"/>
          <w:bCs w:val="1"/>
          <w:color w:val="1f392b"/>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9600830078125" w:line="360" w:lineRule="auto"/>
        <w:ind w:left="83.15994262695312"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Crímenes a Imputar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396484375" w:line="360" w:lineRule="auto"/>
        <w:ind w:left="84.51995849609375" w:right="57.105712890625" w:firstLine="1.5400695800781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u w:val="none"/>
          <w:shd w:fill="auto" w:val="clear"/>
          <w:vertAlign w:val="baseline"/>
          <w:rtl w:val="0"/>
        </w:rPr>
        <w:t xml:space="preserve">Encarcelación: </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Meter a la gente en prisión ilegalmente o quitarles la libertad violando las leyes internacionales.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949462890625" w:line="360" w:lineRule="auto"/>
        <w:ind w:left="77.70004272460938" w:right="306.695556640625" w:hanging="3.0799865722656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Tortura: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Causar dolor o sufrimiento grave a propósito (ya sea físico o mental) a las personas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que están detenidas.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78.58001708984375" w:right="693.02001953125" w:hanging="8.580017089843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Violencia Sexual: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Usar la violación y otros abusos sexuales como una herramienta para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castigar e intimidar a la población.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84.51995849609375" w:right="888.0657958984375" w:firstLine="1.540069580078125"/>
        <w:jc w:val="left"/>
        <w:rPr>
          <w:rFonts w:ascii="Bodoni" w:cs="Bodoni" w:eastAsia="Bodoni" w:hAnsi="Bodoni"/>
          <w:color w:val="1a1c1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Persecución: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Quitarle sus derechos fundamentales a un grupo específico por razones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políticas. </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84.51995849609375" w:right="888.0657958984375" w:firstLine="1.540069580078125"/>
        <w:jc w:val="left"/>
        <w:rPr>
          <w:rFonts w:ascii="Bodoni" w:cs="Bodoni" w:eastAsia="Bodoni" w:hAnsi="Bodoni"/>
          <w:b w:val="1"/>
          <w:bCs w:val="1"/>
          <w:i w:val="0"/>
          <w:iCs w:val="0"/>
          <w:smallCaps w:val="0"/>
          <w:strike w:val="0"/>
          <w:color w:val="1a1c1e"/>
          <w:sz w:val="24"/>
          <w:szCs w:val="24"/>
          <w:u w:val="none"/>
          <w:shd w:fill="auto" w:val="clear"/>
          <w:vertAlign w:val="baseline"/>
        </w:rPr>
      </w:pPr>
      <w:r w:rsidDel="00000000" w:rsidR="00000000" w:rsidRPr="00000000">
        <w:rPr>
          <w:rFonts w:ascii="Bodoni" w:cs="Bodoni" w:eastAsia="Bodoni" w:hAnsi="Bodoni"/>
          <w:color w:val="1a1c1e"/>
          <w:rtl w:val="0"/>
        </w:rPr>
        <w:t xml:space="preserve"> </w:t>
      </w:r>
      <w:r w:rsidDel="00000000" w:rsidR="00000000" w:rsidRPr="00000000">
        <w:rPr>
          <w:rFonts w:ascii="Bodoni" w:cs="Bodoni" w:eastAsia="Bodoni" w:hAnsi="Bodoni"/>
          <w:b w:val="1"/>
          <w:bCs w:val="1"/>
          <w:i w:val="0"/>
          <w:iCs w:val="0"/>
          <w:smallCaps w:val="0"/>
          <w:strike w:val="0"/>
          <w:color w:val="1a1c1e"/>
          <w:sz w:val="24"/>
          <w:szCs w:val="24"/>
          <w:u w:val="none"/>
          <w:shd w:fill="auto" w:val="clear"/>
          <w:vertAlign w:val="baseline"/>
          <w:rtl w:val="0"/>
        </w:rPr>
        <w:t xml:space="preserve">II. Subtemas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399169921875" w:line="360" w:lineRule="auto"/>
        <w:ind w:left="90.54000854492188"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color w:val="1f392b"/>
          <w:highlight w:val="white"/>
          <w:rtl w:val="0"/>
        </w:rPr>
        <w:t xml:space="preserve">       </w:t>
      </w:r>
      <w:r w:rsidDel="00000000" w:rsidR="00000000" w:rsidRPr="00000000">
        <w:rPr>
          <w:rFonts w:ascii="Bodoni" w:cs="Bodoni" w:eastAsia="Bodoni" w:hAnsi="Bodoni"/>
          <w:b w:val="1"/>
          <w:bCs w:val="1"/>
          <w:i w:val="0"/>
          <w:iCs w:val="0"/>
          <w:smallCaps w:val="0"/>
          <w:strike w:val="0"/>
          <w:color w:val="1f392b"/>
          <w:highlight w:val="white"/>
          <w:u w:val="none"/>
          <w:vertAlign w:val="baseline"/>
          <w:rtl w:val="0"/>
        </w:rPr>
        <w:t xml:space="preserve">1. Torturas masivas y los centros de detención</w:t>
      </w: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79931640625" w:line="360" w:lineRule="auto"/>
        <w:ind w:left="77.48001098632812" w:right="78.199462890625" w:firstLine="9.900054931640625"/>
        <w:jc w:val="left"/>
        <w:rPr>
          <w:rFonts w:ascii="Bodoni" w:cs="Bodoni" w:eastAsia="Bodoni" w:hAnsi="Bodoni"/>
          <w:i w:val="0"/>
          <w:iCs w:val="0"/>
          <w:smallCaps w:val="0"/>
          <w:strike w:val="0"/>
          <w:color w:val="1a1c1e"/>
          <w:sz w:val="22"/>
          <w:szCs w:val="22"/>
          <w:highlight w:val="white"/>
          <w:u w:val="none"/>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Este es quiza el aspecto más oscuro y documentado de todo el expediente. La Fiscalia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presentara evidencia de que en Venezuela se instalo un sistema de tortura dentro de las sedes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de los servicios de inteligencia. Los informes detallan patrones de conducta que se repetian</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una y otra vez: descargas electricas en partes sensibles del cuerpo, asfixia con bolsas plasticas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92007446289062" w:right="15.88134765625" w:firstLine="6.5998840332031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impregnadas de liquidos, golpizas brutales que dejaban costillas rotas y violencia sexual tanto 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hombres como mujeres. El objetivo de estas practicas no era solo castigar sino obtener</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informacion falsa, confesiones forzadas y delatar a otros compañeros politicos o militares. Se</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argumenta que esto era una politica de Estado conocida y autorizada por la cadena de mando.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60595703125" w:line="360" w:lineRule="auto"/>
        <w:ind w:left="71.97998046875" w:right="28.65478515625" w:firstLine="14.080047607421875"/>
        <w:jc w:val="left"/>
        <w:rPr>
          <w:rFonts w:ascii="Bodoni" w:cs="Bodoni" w:eastAsia="Bodoni" w:hAnsi="Bodoni"/>
          <w:i w:val="0"/>
          <w:iCs w:val="0"/>
          <w:smallCaps w:val="0"/>
          <w:strike w:val="0"/>
          <w:color w:val="1a1c1e"/>
          <w:sz w:val="22"/>
          <w:szCs w:val="22"/>
          <w:u w:val="none"/>
          <w:vertAlign w:val="baseline"/>
        </w:rPr>
      </w:pP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La Defensa por su parte argumentara que estos hechos son delitos aislados cometidos por</w:t>
      </w: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 </w:t>
      </w: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funcionarios corruptos que actuaron por su cuenta y que el Estado los persigue y castiga.</w:t>
      </w: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 </w:t>
      </w: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Mostraran reformas judiciales recientes y cambios en las leyes como prueba de su buena</w:t>
      </w: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 </w:t>
      </w: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voluntad. La sala debera debatir si es creible que en un sistema tan jerarquico y controlado</w:t>
      </w: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 </w:t>
      </w: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como el venezolano, los directores de las carceles y los ministros no supieran lo que pasaba en</w:t>
      </w: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 los </w:t>
      </w:r>
      <w:r w:rsidDel="00000000" w:rsidR="00000000" w:rsidRPr="00000000">
        <w:rPr>
          <w:rFonts w:ascii="Bodoni" w:cs="Bodoni" w:eastAsia="Bodoni" w:hAnsi="Bodoni"/>
          <w:color w:val="1a1c1e"/>
          <w:rtl w:val="0"/>
        </w:rPr>
        <w:t xml:space="preserve">sótanos</w:t>
      </w: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 de sus propios edificios.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76025390625" w:line="360" w:lineRule="auto"/>
        <w:ind w:left="76.49993896484375"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color w:val="1f392b"/>
          <w:highlight w:val="white"/>
          <w:rtl w:val="0"/>
        </w:rPr>
        <w:t xml:space="preserve">      </w:t>
      </w:r>
      <w:r w:rsidDel="00000000" w:rsidR="00000000" w:rsidRPr="00000000">
        <w:rPr>
          <w:rFonts w:ascii="Bodoni" w:cs="Bodoni" w:eastAsia="Bodoni" w:hAnsi="Bodoni"/>
          <w:b w:val="1"/>
          <w:bCs w:val="1"/>
          <w:i w:val="0"/>
          <w:iCs w:val="0"/>
          <w:smallCaps w:val="0"/>
          <w:strike w:val="0"/>
          <w:color w:val="1f392b"/>
          <w:highlight w:val="white"/>
          <w:u w:val="none"/>
          <w:vertAlign w:val="baseline"/>
          <w:rtl w:val="0"/>
        </w:rPr>
        <w:t xml:space="preserve">2. Uso excesivo de la fuerza y persecución política en las calles</w:t>
      </w: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79931640625" w:line="360" w:lineRule="auto"/>
        <w:ind w:left="76.3800048828125" w:right="113.780517578125" w:firstLine="11.000061035156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El segundo gran pilar de la acusacion se traslada a las calles. Durante las olas de protestas de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2014 y 2017 las calles de Caracas y otras ciudades se convirtieron en campos de batalla. La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Fiscalia sostiene que se aplico una doctrina de enemigo interno donde manifestantes,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estudiantes y activistas fueron tratados como objetivos militares. Se hablara del uso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desproporcionado de armas de fuego, perdigones disparados a quemarropa a la cara de los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protestantes y el uso coordinado de la Guardia Nacional Bolivariana junto a los “colectivos”</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para sembrar el terror en zonas residenciales mediante allanamientos ilegales y destrozos a la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propiedad privada.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64892578125" w:line="360" w:lineRule="auto"/>
        <w:ind w:left="72.85995483398438" w:right="64.830322265625" w:firstLine="13.20007324218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La Defensa planteara un escenario de violencia rebelde. Dirán que los manifestantes no eran</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pacíficos sino grupos de choque financiados para dar un golpe de estado, que quemaron</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personas vivas y bloquearon el pais impidiendo el paso de alimentos y medicinas. Segun su</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vision el Estado tenia el deber constitucional de usar la fuerza para restablecer el orden publico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y proteger la paz de la nacion. Ustedes tendran que trazar la linea entre el legitimo control de</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disturbios y un ataque generalizado contra una poblacion civil indefensa por sus ideas politicas.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600830078125" w:line="360" w:lineRule="auto"/>
        <w:ind w:left="89.04006958007812" w:right="0" w:firstLine="0"/>
        <w:jc w:val="left"/>
        <w:rPr>
          <w:rFonts w:ascii="Bodoni" w:cs="Bodoni" w:eastAsia="Bodoni" w:hAnsi="Bodoni"/>
          <w:b w:val="1"/>
          <w:bCs w:val="1"/>
          <w:i w:val="0"/>
          <w:iCs w:val="0"/>
          <w:smallCaps w:val="0"/>
          <w:strike w:val="0"/>
          <w:color w:val="1f392b"/>
          <w:u w:val="none"/>
          <w:shd w:fill="auto" w:val="clear"/>
          <w:vertAlign w:val="baseline"/>
        </w:rPr>
      </w:pPr>
      <w:r w:rsidDel="00000000" w:rsidR="00000000" w:rsidRPr="00000000">
        <w:rPr>
          <w:rFonts w:ascii="Bodoni" w:cs="Bodoni" w:eastAsia="Bodoni" w:hAnsi="Bodoni"/>
          <w:b w:val="1"/>
          <w:bCs w:val="1"/>
          <w:color w:val="1f392b"/>
          <w:rtl w:val="0"/>
        </w:rPr>
        <w:t xml:space="preserve">      </w:t>
      </w:r>
      <w:r w:rsidDel="00000000" w:rsidR="00000000" w:rsidRPr="00000000">
        <w:rPr>
          <w:rFonts w:ascii="Bodoni" w:cs="Bodoni" w:eastAsia="Bodoni" w:hAnsi="Bodoni"/>
          <w:b w:val="1"/>
          <w:bCs w:val="1"/>
          <w:i w:val="0"/>
          <w:iCs w:val="0"/>
          <w:smallCaps w:val="0"/>
          <w:strike w:val="0"/>
          <w:color w:val="1f392b"/>
          <w:u w:val="none"/>
          <w:shd w:fill="auto" w:val="clear"/>
          <w:vertAlign w:val="baseline"/>
          <w:rtl w:val="0"/>
        </w:rPr>
        <w:t xml:space="preserve">III. Preguntas a considerar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3995361328125" w:line="360" w:lineRule="auto"/>
        <w:ind w:left="78.58001708984375" w:right="764.9493408203125" w:firstLine="8.35998535156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¿Es valida la defensa de Venezuela de que sus cortes nacionales ya estan juzgando los crimenes o son esos juicios una fachada para evitar a la CPI?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949462890625" w:line="360" w:lineRule="auto"/>
        <w:ind w:left="77.25997924804688" w:right="236.04736328125" w:firstLine="9.6800231933593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¿Como se puede probar la responsabilidad penal del Presidente o los Ministros si no hay una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orden escrita y firmada que diga "vayan a torturar"?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77.48001098632812" w:right="65.582275390625" w:firstLine="9.4599914550781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¿La violencia ejercida por algunos manifestantes opositores justifica la respuesta letal y masiva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de los cuerpos de seguridad del Estado?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86.94000244140625" w:right="0" w:firstLine="0"/>
        <w:jc w:val="left"/>
        <w:rPr>
          <w:rFonts w:ascii="Bodoni" w:cs="Bodoni" w:eastAsia="Bodoni" w:hAnsi="Bodoni"/>
          <w:i w:val="0"/>
          <w:iCs w:val="0"/>
          <w:smallCaps w:val="0"/>
          <w:strike w:val="0"/>
          <w:color w:val="1a1c1e"/>
          <w:sz w:val="22"/>
          <w:szCs w:val="22"/>
          <w:highlight w:val="white"/>
          <w:u w:val="none"/>
          <w:vertAlign w:val="baseline"/>
        </w:rPr>
      </w:pPr>
      <w:r w:rsidDel="00000000" w:rsidR="00000000" w:rsidRPr="00000000">
        <w:rPr>
          <w:rFonts w:ascii="Bodoni" w:cs="Bodoni" w:eastAsia="Bodoni" w:hAnsi="Bodoni"/>
          <w:i w:val="0"/>
          <w:iCs w:val="0"/>
          <w:smallCaps w:val="0"/>
          <w:strike w:val="0"/>
          <w:color w:val="1a1c1e"/>
          <w:sz w:val="22"/>
          <w:szCs w:val="22"/>
          <w:u w:val="none"/>
          <w:vertAlign w:val="baseline"/>
          <w:rtl w:val="0"/>
        </w:rPr>
        <w:t xml:space="preserve">¿Son los "colectivos" grupos paramilita</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res que actuan bajo ordenes del gobierno o son</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25997924804688" w:right="0" w:firstLine="0"/>
        <w:jc w:val="left"/>
        <w:rPr>
          <w:rFonts w:ascii="Bodoni" w:cs="Bodoni" w:eastAsia="Bodoni" w:hAnsi="Bodoni"/>
          <w:color w:val="1a1c1e"/>
        </w:rPr>
      </w:pP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organizaciones civiles independientes fuera de control? </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25997924804688" w:right="0" w:firstLine="0"/>
        <w:jc w:val="left"/>
        <w:rPr>
          <w:rFonts w:ascii="Bodoni" w:cs="Bodoni" w:eastAsia="Bodoni" w:hAnsi="Bodoni"/>
          <w:color w:val="1a1c1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25997924804688" w:right="0" w:firstLine="0"/>
        <w:jc w:val="left"/>
        <w:rPr>
          <w:rFonts w:ascii="Bodoni" w:cs="Bodoni" w:eastAsia="Bodoni" w:hAnsi="Bodoni"/>
          <w:color w:val="1a1c1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25997924804688" w:right="0" w:firstLine="0"/>
        <w:jc w:val="left"/>
        <w:rPr>
          <w:rFonts w:ascii="Bodoni" w:cs="Bodoni" w:eastAsia="Bodoni" w:hAnsi="Bodoni"/>
          <w:b w:val="1"/>
          <w:bCs w:val="1"/>
          <w:i w:val="0"/>
          <w:iCs w:val="0"/>
          <w:smallCaps w:val="0"/>
          <w:strike w:val="0"/>
          <w:color w:val="1f392b"/>
          <w:sz w:val="24"/>
          <w:szCs w:val="24"/>
          <w:u w:val="none"/>
          <w:shd w:fill="auto" w:val="clear"/>
          <w:vertAlign w:val="baseline"/>
        </w:rPr>
      </w:pPr>
      <w:r w:rsidDel="00000000" w:rsidR="00000000" w:rsidRPr="00000000">
        <w:rPr>
          <w:rFonts w:ascii="Bodoni" w:cs="Bodoni" w:eastAsia="Bodoni" w:hAnsi="Bodoni"/>
          <w:color w:val="1a1c1e"/>
          <w:rtl w:val="0"/>
        </w:rPr>
        <w:t xml:space="preserve">     </w:t>
      </w:r>
      <w:r w:rsidDel="00000000" w:rsidR="00000000" w:rsidRPr="00000000">
        <w:rPr>
          <w:rFonts w:ascii="Bodoni" w:cs="Bodoni" w:eastAsia="Bodoni" w:hAnsi="Bodoni"/>
          <w:b w:val="1"/>
          <w:bCs w:val="1"/>
          <w:i w:val="0"/>
          <w:iCs w:val="0"/>
          <w:smallCaps w:val="0"/>
          <w:strike w:val="0"/>
          <w:color w:val="1f392b"/>
          <w:sz w:val="24"/>
          <w:szCs w:val="24"/>
          <w:u w:val="none"/>
          <w:shd w:fill="auto" w:val="clear"/>
          <w:vertAlign w:val="baseline"/>
          <w:rtl w:val="0"/>
        </w:rPr>
        <w:t xml:space="preserve">IV. Términos Claves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396484375" w:line="360" w:lineRule="auto"/>
        <w:ind w:left="78.58001708984375" w:right="664.78515625" w:firstLine="1.75994873046875"/>
        <w:jc w:val="both"/>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u w:val="none"/>
          <w:shd w:fill="auto" w:val="clear"/>
          <w:vertAlign w:val="baseline"/>
          <w:rtl w:val="0"/>
        </w:rPr>
        <w:t xml:space="preserve">Crímenes contra la Humanidad: </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Son delitos muy graves porque no van contra una sola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persona sino contra toda una población civil de forma organizada (sistemática). No es un</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crimen común es un ataque masivo.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78076171875" w:line="360" w:lineRule="auto"/>
        <w:ind w:left="77.70004272460938" w:right="236.260986328125" w:firstLine="8.359985351562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Principio de Complementariedad: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Es la regla de oro de la Corte. Significa que la justicia</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internacional solo actúa si la justicia del país no quiere o no puede juzgar los crímenes. (Es lo</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que alega Venezuela para que no intervengan).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60595703125" w:line="360" w:lineRule="auto"/>
        <w:ind w:left="76.820068359375" w:right="382.1435546875" w:firstLine="3.5198974609375"/>
        <w:jc w:val="both"/>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Cadena de Mando: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Es la teoría que culpa a los jefes (militares o políticos) por lo que hacen</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sus subordinados. Si el jefe sabía lo que pasaba y no los frenó, es tan culpable como el que</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disparó.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99853515625" w:line="360" w:lineRule="auto"/>
        <w:ind w:left="84.08004760742188" w:right="154.4677734375" w:firstLine="1.75994873046875"/>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a1c1e"/>
          <w:sz w:val="22"/>
          <w:szCs w:val="22"/>
          <w:highlight w:val="white"/>
          <w:u w:val="none"/>
          <w:vertAlign w:val="baseline"/>
          <w:rtl w:val="0"/>
        </w:rPr>
        <w:t xml:space="preserve">Desaparición Forzada: </w:t>
      </w:r>
      <w:r w:rsidDel="00000000" w:rsidR="00000000" w:rsidRPr="00000000">
        <w:rPr>
          <w:rFonts w:ascii="Bodoni" w:cs="Bodoni" w:eastAsia="Bodoni" w:hAnsi="Bodoni"/>
          <w:i w:val="0"/>
          <w:iCs w:val="0"/>
          <w:smallCaps w:val="0"/>
          <w:strike w:val="0"/>
          <w:color w:val="1a1c1e"/>
          <w:sz w:val="22"/>
          <w:szCs w:val="22"/>
          <w:highlight w:val="white"/>
          <w:u w:val="none"/>
          <w:vertAlign w:val="baseline"/>
          <w:rtl w:val="0"/>
        </w:rPr>
        <w:t xml:space="preserve">Cuando el Estado (o alguien apoyado por él) detiene a una persona y</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 luego niega tenerla o esconde su paradero, dejándola sin ninguna protección legal.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760009765625" w:line="360" w:lineRule="auto"/>
        <w:ind w:left="85.11993408203125" w:right="0" w:firstLine="0"/>
        <w:jc w:val="left"/>
        <w:rPr>
          <w:rFonts w:ascii="Bodoni" w:cs="Bodoni" w:eastAsia="Bodoni" w:hAnsi="Bodoni"/>
          <w:b w:val="1"/>
          <w:bCs w:val="1"/>
          <w:color w:val="1f1f1f"/>
          <w:sz w:val="24"/>
          <w:szCs w:val="24"/>
        </w:rPr>
      </w:pP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7. Lenguaje</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760009765625" w:line="360" w:lineRule="auto"/>
        <w:ind w:left="85.11993408203125" w:right="0" w:firstLine="0"/>
        <w:jc w:val="left"/>
        <w:rPr>
          <w:rFonts w:ascii="Bodoni" w:cs="Bodoni" w:eastAsia="Bodoni" w:hAnsi="Bodoni"/>
          <w:b w:val="1"/>
          <w:bCs w:val="1"/>
          <w:color w:val="1f1f1f"/>
          <w:sz w:val="24"/>
          <w:szCs w:val="24"/>
        </w:rPr>
      </w:pPr>
      <w:r w:rsidDel="00000000" w:rsidR="00000000" w:rsidRPr="00000000">
        <w:rPr>
          <w:rtl w:val="0"/>
        </w:rPr>
      </w:r>
    </w:p>
    <w:tbl>
      <w:tblPr>
        <w:tblStyle w:val="Table3"/>
        <w:tblW w:w="900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746.7816162109375" w:firstLine="0"/>
              <w:jc w:val="right"/>
              <w:rPr>
                <w:rFonts w:ascii="Bodoni" w:cs="Bodoni" w:eastAsia="Bodoni" w:hAnsi="Bodoni"/>
                <w:b w:val="1"/>
                <w:bCs w:val="1"/>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Término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doni" w:cs="Bodoni" w:eastAsia="Bodoni" w:hAnsi="Bodoni"/>
                <w:b w:val="1"/>
                <w:bCs w:val="1"/>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000000"/>
                <w:sz w:val="24"/>
                <w:szCs w:val="24"/>
                <w:u w:val="none"/>
                <w:shd w:fill="auto" w:val="clear"/>
                <w:vertAlign w:val="baseline"/>
                <w:rtl w:val="0"/>
              </w:rPr>
              <w:t xml:space="preserve">Uso</w:t>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74.404296875" w:firstLine="0"/>
              <w:jc w:val="righ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Objeción, especulación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6.4398193359375" w:right="291.0662841796875" w:firstLine="18.6004638671875"/>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El testigo está adivinando o suponiendo, no afirmando hechos directamente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34326171875" w:line="360" w:lineRule="auto"/>
              <w:ind w:left="303.1597900390625"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observados.</w:t>
            </w:r>
          </w:p>
        </w:tc>
      </w:tr>
      <w:tr>
        <w:trPr>
          <w:cantSplit w:val="0"/>
          <w:trHeight w:val="1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Objeción, pregunta sugestiva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13.9794921875" w:right="172.9443359375"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La pregunta sugiere la respuesta, en lugar de permitir al testigo responder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360" w:lineRule="auto"/>
              <w:ind w:left="0" w:right="692.2930908203125" w:firstLine="0"/>
              <w:jc w:val="righ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libremente. Solo se permite en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360" w:lineRule="auto"/>
              <w:ind w:left="0" w:right="1224.27001953125" w:firstLine="0"/>
              <w:jc w:val="righ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contrainterrogatorio.</w:t>
            </w:r>
          </w:p>
        </w:tc>
      </w:tr>
    </w:tbl>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00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00"/>
        <w:tblGridChange w:id="0">
          <w:tblGrid>
            <w:gridCol w:w="4500"/>
            <w:gridCol w:w="4500"/>
          </w:tblGrid>
        </w:tblGridChange>
      </w:tblGrid>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Objeción, repetitiva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1014404296875" w:right="400.1409912109375"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Ya se ha preguntado o respondido lo mismo anteriormente.</w:t>
            </w:r>
          </w:p>
        </w:tc>
      </w:tr>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Objeción, irrelevante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57.2998046875" w:right="303.5113525390625"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La pregunta o prueba no tiene relación con el caso.</w:t>
            </w:r>
          </w:p>
        </w:tc>
      </w:tr>
      <w:tr>
        <w:trPr>
          <w:cantSplit w:val="0"/>
          <w:trHeight w:val="1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Objeción, argumento en lugar de pregunta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04.825439453125" w:right="355.3936767578125"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El delegado no formula una pregunta, sino que hace una afirmación.</w:t>
            </w:r>
          </w:p>
        </w:tc>
      </w:tr>
      <w:tr>
        <w:trPr>
          <w:cantSplit w:val="0"/>
          <w:trHeight w:val="1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3.39996337890625"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Objeción, hearsay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040283203125"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El testigo reporta lo que escuchó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360" w:lineRule="auto"/>
              <w:ind w:left="482.919921875"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decir a otro, en vez de lo que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360" w:lineRule="auto"/>
              <w:ind w:left="474.520263671875"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presenció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283447265625" w:line="360" w:lineRule="auto"/>
              <w:ind w:left="0" w:right="0"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directamente.</w:t>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Objeción, asume hechos no probados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69.35302734375" w:firstLine="0"/>
              <w:jc w:val="righ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Se da por sentado algo que no ha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360" w:lineRule="auto"/>
              <w:ind w:left="0" w:right="822.2955322265625" w:firstLine="0"/>
              <w:jc w:val="righ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sido demostrado en el juicio.</w:t>
            </w:r>
          </w:p>
        </w:tc>
      </w:tr>
      <w:tr>
        <w:trPr>
          <w:cantSplit w:val="0"/>
          <w:trHeight w:val="12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Objeción, falta de competencia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680.6982421875" w:firstLine="0"/>
              <w:jc w:val="righ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El tribunal o el testigo no tiene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360" w:lineRule="auto"/>
              <w:ind w:left="0" w:right="763.6468505859375" w:firstLine="0"/>
              <w:jc w:val="righ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autoridad para tratar ese tema.</w:t>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Carga de la prueba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06.7156982421875" w:firstLine="0"/>
              <w:jc w:val="righ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Obligación de probar la acusación,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360" w:lineRule="auto"/>
              <w:ind w:left="0" w:right="767.5408935546875" w:firstLine="0"/>
              <w:jc w:val="righ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que recae generalmente en la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654296875" w:line="360" w:lineRule="auto"/>
              <w:ind w:left="0" w:right="1836.824951171875" w:firstLine="0"/>
              <w:jc w:val="righ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fiscalía.</w:t>
            </w:r>
          </w:p>
        </w:tc>
      </w:tr>
      <w:tr>
        <w:trPr>
          <w:cantSplit w:val="0"/>
          <w:trHeight w:val="11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Amicus curiae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73.64013671875" w:right="203.0401611328125" w:firstLine="28.5595703125"/>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Tercero que aporta información relevante al caso, sin ser parte directamente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360" w:lineRule="auto"/>
              <w:ind w:left="271.9598388671875" w:right="0" w:firstLine="0"/>
              <w:jc w:val="left"/>
              <w:rPr>
                <w:rFonts w:ascii="Bodoni" w:cs="Bodoni" w:eastAsia="Bodoni" w:hAnsi="Bodoni"/>
                <w:i w:val="0"/>
                <w:iCs w:val="0"/>
                <w:smallCaps w:val="0"/>
                <w:strike w:val="0"/>
                <w:color w:val="000000"/>
                <w:sz w:val="24"/>
                <w:szCs w:val="24"/>
                <w:u w:val="none"/>
                <w:shd w:fill="auto" w:val="clear"/>
                <w:vertAlign w:val="baseline"/>
              </w:rPr>
            </w:pPr>
            <w:r w:rsidDel="00000000" w:rsidR="00000000" w:rsidRPr="00000000">
              <w:rPr>
                <w:rFonts w:ascii="Bodoni" w:cs="Bodoni" w:eastAsia="Bodoni" w:hAnsi="Bodoni"/>
                <w:i w:val="0"/>
                <w:iCs w:val="0"/>
                <w:smallCaps w:val="0"/>
                <w:strike w:val="0"/>
                <w:color w:val="000000"/>
                <w:sz w:val="24"/>
                <w:szCs w:val="24"/>
                <w:u w:val="none"/>
                <w:shd w:fill="auto" w:val="clear"/>
                <w:vertAlign w:val="baseline"/>
                <w:rtl w:val="0"/>
              </w:rPr>
              <w:t xml:space="preserve">involucrada.</w:t>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4.75997924804688"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4.75997924804688" w:right="0" w:firstLine="0"/>
        <w:jc w:val="left"/>
        <w:rPr>
          <w:rFonts w:ascii="Bodoni" w:cs="Bodoni" w:eastAsia="Bodoni" w:hAnsi="Bodoni"/>
          <w:b w:val="1"/>
          <w:bCs w:val="1"/>
          <w:color w:val="1f1f1f"/>
          <w:sz w:val="36"/>
          <w:szCs w:val="36"/>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4.75997924804688" w:right="0" w:firstLine="0"/>
        <w:jc w:val="left"/>
        <w:rPr>
          <w:rFonts w:ascii="Bodoni" w:cs="Bodoni" w:eastAsia="Bodoni" w:hAnsi="Bodoni"/>
          <w:b w:val="1"/>
          <w:bCs w:val="1"/>
          <w:i w:val="0"/>
          <w:iCs w:val="0"/>
          <w:smallCaps w:val="0"/>
          <w:strike w:val="0"/>
          <w:color w:val="1f1f1f"/>
          <w:sz w:val="24"/>
          <w:szCs w:val="24"/>
          <w:u w:val="none"/>
          <w:shd w:fill="auto" w:val="clear"/>
          <w:vertAlign w:val="baseline"/>
        </w:rPr>
      </w:pPr>
      <w:r w:rsidDel="00000000" w:rsidR="00000000" w:rsidRPr="00000000">
        <w:rPr>
          <w:rFonts w:ascii="Bodoni" w:cs="Bodoni" w:eastAsia="Bodoni" w:hAnsi="Bodoni"/>
          <w:b w:val="1"/>
          <w:bCs w:val="1"/>
          <w:i w:val="0"/>
          <w:iCs w:val="0"/>
          <w:smallCaps w:val="0"/>
          <w:strike w:val="0"/>
          <w:color w:val="1f1f1f"/>
          <w:sz w:val="24"/>
          <w:szCs w:val="24"/>
          <w:u w:val="none"/>
          <w:shd w:fill="auto" w:val="clear"/>
          <w:vertAlign w:val="baseline"/>
          <w:rtl w:val="0"/>
        </w:rPr>
        <w:t xml:space="preserve">8. Bibliografía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79736328125" w:line="360" w:lineRule="auto"/>
        <w:ind w:left="74.62005615234375"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Tema A: Israel y Palestina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260498046875" w:line="360" w:lineRule="auto"/>
        <w:ind w:left="798.1399536132812" w:right="75.44921875" w:hanging="348.99993896484375"/>
        <w:jc w:val="left"/>
        <w:rPr>
          <w:rFonts w:ascii="Bodoni" w:cs="Bodoni" w:eastAsia="Bodoni" w:hAnsi="Bodoni"/>
          <w:i w:val="0"/>
          <w:iCs w:val="0"/>
          <w:smallCaps w:val="0"/>
          <w:strike w:val="0"/>
          <w:color w:val="1155cc"/>
          <w:sz w:val="22"/>
          <w:szCs w:val="22"/>
          <w:u w:val="none"/>
          <w:shd w:fill="auto" w:val="clear"/>
          <w:vertAlign w:val="baseline"/>
        </w:rPr>
      </w:pPr>
      <w:r w:rsidDel="00000000" w:rsidR="00000000" w:rsidRPr="00000000">
        <w:rPr>
          <w:rFonts w:ascii="Gungsuh" w:cs="Gungsuh" w:eastAsia="Gungsuh" w:hAnsi="Gungsuh"/>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https://www.amnesty.org/es/latest/press-release/2023/10/damning-evidence-of-war-crim</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es-as-israeli-attacks-wipe-out-entire-families-in-gaza/</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885009765625" w:line="360" w:lineRule="auto"/>
        <w:ind w:left="0" w:right="0" w:firstLine="0"/>
        <w:jc w:val="center"/>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Gungsuh" w:cs="Gungsuh" w:eastAsia="Gungsuh" w:hAnsi="Gungsuh"/>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https://www.icc-cpi.int/palestine</w:t>
      </w:r>
      <w:r w:rsidDel="00000000" w:rsidR="00000000" w:rsidRPr="00000000">
        <w:rPr>
          <w:rFonts w:ascii="Bodoni" w:cs="Bodoni" w:eastAsia="Bodoni" w:hAnsi="Bodoni"/>
          <w:i w:val="0"/>
          <w:iCs w:val="0"/>
          <w:smallCaps w:val="0"/>
          <w:strike w:val="0"/>
          <w:color w:val="1a1c1e"/>
          <w:sz w:val="22"/>
          <w:szCs w:val="22"/>
          <w:u w:val="single"/>
          <w:shd w:fill="auto" w:val="clear"/>
          <w:vertAlign w:val="baseline"/>
          <w:rtl w:val="0"/>
        </w:rPr>
        <w:t xml:space="preserve">(</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esta en ingles pero muy buena fuente si la traducen)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260498046875" w:line="360" w:lineRule="auto"/>
        <w:ind w:left="797.9200744628906" w:right="95.73486328125" w:hanging="348.7800598144531"/>
        <w:jc w:val="left"/>
        <w:rPr>
          <w:rFonts w:ascii="Bodoni" w:cs="Bodoni" w:eastAsia="Bodoni" w:hAnsi="Bodoni"/>
          <w:i w:val="0"/>
          <w:iCs w:val="0"/>
          <w:smallCaps w:val="0"/>
          <w:strike w:val="0"/>
          <w:color w:val="1155cc"/>
          <w:sz w:val="22"/>
          <w:szCs w:val="22"/>
          <w:u w:val="none"/>
          <w:shd w:fill="auto" w:val="clear"/>
          <w:vertAlign w:val="baseline"/>
        </w:rPr>
      </w:pPr>
      <w:r w:rsidDel="00000000" w:rsidR="00000000" w:rsidRPr="00000000">
        <w:rPr>
          <w:rFonts w:ascii="Gungsuh" w:cs="Gungsuh" w:eastAsia="Gungsuh" w:hAnsi="Gungsuh"/>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https://www.hrw.org/es/news/2023/12/30/israel-el-hambre-como-arma-de-guerra-en-gaz</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a</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719970703125" w:line="360" w:lineRule="auto"/>
        <w:ind w:left="449.1400146484375" w:right="0" w:firstLine="0"/>
        <w:jc w:val="left"/>
        <w:rPr>
          <w:rFonts w:ascii="Bodoni" w:cs="Bodoni" w:eastAsia="Bodoni" w:hAnsi="Bodoni"/>
          <w:i w:val="0"/>
          <w:iCs w:val="0"/>
          <w:smallCaps w:val="0"/>
          <w:strike w:val="0"/>
          <w:color w:val="1155cc"/>
          <w:sz w:val="21"/>
          <w:szCs w:val="21"/>
          <w:u w:val="none"/>
          <w:shd w:fill="auto" w:val="clear"/>
          <w:vertAlign w:val="baseline"/>
        </w:rPr>
      </w:pPr>
      <w:r w:rsidDel="00000000" w:rsidR="00000000" w:rsidRPr="00000000">
        <w:rPr>
          <w:rFonts w:ascii="Gungsuh" w:cs="Gungsuh" w:eastAsia="Gungsuh" w:hAnsi="Gungsuh"/>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1"/>
          <w:szCs w:val="21"/>
          <w:highlight w:val="white"/>
          <w:u w:val="single"/>
          <w:vertAlign w:val="baseline"/>
          <w:rtl w:val="0"/>
        </w:rPr>
        <w:t xml:space="preserve">https://news.un.org/es/story/2024/05/1529786</w:t>
      </w:r>
      <w:r w:rsidDel="00000000" w:rsidR="00000000" w:rsidRPr="00000000">
        <w:rPr>
          <w:rFonts w:ascii="Bodoni" w:cs="Bodoni" w:eastAsia="Bodoni" w:hAnsi="Bodoni"/>
          <w:i w:val="0"/>
          <w:iCs w:val="0"/>
          <w:smallCaps w:val="0"/>
          <w:strike w:val="0"/>
          <w:color w:val="1155cc"/>
          <w:sz w:val="21"/>
          <w:szCs w:val="21"/>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98876953125" w:line="360" w:lineRule="auto"/>
        <w:ind w:left="74.62005615234375" w:right="0" w:firstLine="0"/>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Tema B: Omar Al-Bashir y Darfur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2598876953125" w:line="360" w:lineRule="auto"/>
        <w:ind w:left="796.820068359375" w:right="59.2333984375" w:hanging="347.6800537109375"/>
        <w:jc w:val="left"/>
        <w:rPr>
          <w:rFonts w:ascii="Bodoni" w:cs="Bodoni" w:eastAsia="Bodoni" w:hAnsi="Bodoni"/>
          <w:i w:val="0"/>
          <w:iCs w:val="0"/>
          <w:smallCaps w:val="0"/>
          <w:strike w:val="0"/>
          <w:color w:val="1155cc"/>
          <w:sz w:val="22"/>
          <w:szCs w:val="22"/>
          <w:u w:val="none"/>
          <w:shd w:fill="auto" w:val="clear"/>
          <w:vertAlign w:val="baseline"/>
        </w:rPr>
      </w:pPr>
      <w:r w:rsidDel="00000000" w:rsidR="00000000" w:rsidRPr="00000000">
        <w:rPr>
          <w:rFonts w:ascii="Gungsuh" w:cs="Gungsuh" w:eastAsia="Gungsuh" w:hAnsi="Gungsuh"/>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https://www.amnesty.org/es/latest/news/2009/03/icc-issues-arrest-warrant-sudanese-pre</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sident-al-bashir-20090304/</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85009765625" w:line="360" w:lineRule="auto"/>
        <w:ind w:left="449.1400146484375" w:right="54.185791015625" w:firstLine="0"/>
        <w:jc w:val="center"/>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Gungsuh" w:cs="Gungsuh" w:eastAsia="Gungsuh" w:hAnsi="Gungsuh"/>
          <w:i w:val="0"/>
          <w:iCs w:val="0"/>
          <w:smallCaps w:val="0"/>
          <w:strike w:val="0"/>
          <w:color w:val="1a1c1e"/>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https://www.hrw.org/report/2004/05/06/darfur-destroyed/ethnic-cleansing-government-an</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d-militia-forces-western-sudan</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a1c1e"/>
          <w:sz w:val="22"/>
          <w:szCs w:val="22"/>
          <w:u w:val="none"/>
          <w:shd w:fill="auto" w:val="clear"/>
          <w:vertAlign w:val="baseline"/>
          <w:rtl w:val="0"/>
        </w:rPr>
        <w:t xml:space="preserve">(esta en ingles pero muy buena fuente si la traducen)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85009765625" w:line="360" w:lineRule="auto"/>
        <w:ind w:left="74.62005615234375" w:right="1526.4300537109375" w:firstLine="374.51995849609375"/>
        <w:jc w:val="left"/>
        <w:rPr>
          <w:rFonts w:ascii="Bodoni" w:cs="Bodoni" w:eastAsia="Bodoni" w:hAnsi="Bodoni"/>
          <w:b w:val="1"/>
          <w:bCs w:val="1"/>
          <w:i w:val="0"/>
          <w:iCs w:val="0"/>
          <w:smallCaps w:val="0"/>
          <w:strike w:val="0"/>
          <w:color w:val="1f392b"/>
          <w:sz w:val="22"/>
          <w:szCs w:val="22"/>
          <w:u w:val="none"/>
          <w:shd w:fill="auto" w:val="clear"/>
          <w:vertAlign w:val="baseline"/>
        </w:rPr>
      </w:pPr>
      <w:r w:rsidDel="00000000" w:rsidR="00000000" w:rsidRPr="00000000">
        <w:rPr>
          <w:rFonts w:ascii="Gungsuh" w:cs="Gungsuh" w:eastAsia="Gungsuh" w:hAnsi="Gungsuh"/>
          <w:i w:val="0"/>
          <w:iCs w:val="0"/>
          <w:smallCaps w:val="0"/>
          <w:strike w:val="0"/>
          <w:color w:val="1f392b"/>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f392b"/>
          <w:sz w:val="22"/>
          <w:szCs w:val="22"/>
          <w:u w:val="single"/>
          <w:shd w:fill="auto" w:val="clear"/>
          <w:vertAlign w:val="baseline"/>
          <w:rtl w:val="0"/>
        </w:rPr>
        <w:t xml:space="preserve">https://www.acnur.org/fileadmin/Documentos/BDL/2005/3803.pdf?view=1</w:t>
      </w:r>
      <w:r w:rsidDel="00000000" w:rsidR="00000000" w:rsidRPr="00000000">
        <w:rPr>
          <w:rFonts w:ascii="Bodoni" w:cs="Bodoni" w:eastAsia="Bodoni" w:hAnsi="Bodoni"/>
          <w:i w:val="0"/>
          <w:iCs w:val="0"/>
          <w:smallCaps w:val="0"/>
          <w:strike w:val="0"/>
          <w:color w:val="1f392b"/>
          <w:sz w:val="22"/>
          <w:szCs w:val="22"/>
          <w:u w:val="none"/>
          <w:shd w:fill="auto" w:val="clear"/>
          <w:vertAlign w:val="baseline"/>
          <w:rtl w:val="0"/>
        </w:rPr>
        <w:t xml:space="preserve"> </w:t>
      </w:r>
      <w:r w:rsidDel="00000000" w:rsidR="00000000" w:rsidRPr="00000000">
        <w:rPr>
          <w:rFonts w:ascii="Bodoni" w:cs="Bodoni" w:eastAsia="Bodoni" w:hAnsi="Bodoni"/>
          <w:b w:val="1"/>
          <w:bCs w:val="1"/>
          <w:i w:val="0"/>
          <w:iCs w:val="0"/>
          <w:smallCaps w:val="0"/>
          <w:strike w:val="0"/>
          <w:color w:val="1f392b"/>
          <w:sz w:val="22"/>
          <w:szCs w:val="22"/>
          <w:u w:val="none"/>
          <w:shd w:fill="auto" w:val="clear"/>
          <w:vertAlign w:val="baseline"/>
          <w:rtl w:val="0"/>
        </w:rPr>
        <w:t xml:space="preserve">Tema C: Juicio a Maduro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4600830078125" w:line="360" w:lineRule="auto"/>
        <w:ind w:left="449.1400146484375" w:right="0" w:firstLine="0"/>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Gungsuh" w:cs="Gungsuh" w:eastAsia="Gungsuh" w:hAnsi="Gungsuh"/>
          <w:i w:val="0"/>
          <w:iCs w:val="0"/>
          <w:smallCaps w:val="0"/>
          <w:strike w:val="0"/>
          <w:color w:val="1a1c1e"/>
          <w:sz w:val="22"/>
          <w:szCs w:val="22"/>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598876953125" w:line="360" w:lineRule="auto"/>
        <w:ind w:left="804.5199584960938" w:right="0" w:firstLine="0"/>
        <w:jc w:val="left"/>
        <w:rPr>
          <w:rFonts w:ascii="Bodoni" w:cs="Bodoni" w:eastAsia="Bodoni" w:hAnsi="Bodoni"/>
          <w:i w:val="0"/>
          <w:iCs w:val="0"/>
          <w:smallCaps w:val="0"/>
          <w:strike w:val="0"/>
          <w:color w:val="1155cc"/>
          <w:sz w:val="22"/>
          <w:szCs w:val="22"/>
          <w:u w:val="none"/>
          <w:shd w:fill="auto" w:val="clear"/>
          <w:vertAlign w:val="baseline"/>
        </w:rPr>
      </w:pP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https://www.ohchr.org/es/hr-bodies/hrc/ffmv/index</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598876953125" w:line="360" w:lineRule="auto"/>
        <w:ind w:left="449.1400146484375" w:right="0" w:firstLine="0"/>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Gungsuh" w:cs="Gungsuh" w:eastAsia="Gungsuh" w:hAnsi="Gungsuh"/>
          <w:i w:val="0"/>
          <w:iCs w:val="0"/>
          <w:smallCaps w:val="0"/>
          <w:strike w:val="0"/>
          <w:color w:val="1a1c1e"/>
          <w:sz w:val="22"/>
          <w:szCs w:val="22"/>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598876953125" w:line="360" w:lineRule="auto"/>
        <w:ind w:left="804.0800476074219" w:right="79.178466796875" w:firstLine="0.439910888671875"/>
        <w:jc w:val="left"/>
        <w:rPr>
          <w:rFonts w:ascii="Bodoni" w:cs="Bodoni" w:eastAsia="Bodoni" w:hAnsi="Bodoni"/>
          <w:i w:val="0"/>
          <w:iCs w:val="0"/>
          <w:smallCaps w:val="0"/>
          <w:strike w:val="0"/>
          <w:color w:val="1155cc"/>
          <w:sz w:val="22"/>
          <w:szCs w:val="22"/>
          <w:u w:val="none"/>
          <w:shd w:fill="auto" w:val="clear"/>
          <w:vertAlign w:val="baseline"/>
        </w:rPr>
      </w:pP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https://coalitionfortheicc.org/es/news//jueces-cpi-confirman-la-decision-autorizando-rean</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udacion-investigacion-venezuela</w:t>
      </w:r>
      <w:r w:rsidDel="00000000" w:rsidR="00000000" w:rsidRPr="00000000">
        <w:rPr>
          <w:rFonts w:ascii="Bodoni" w:cs="Bodoni" w:eastAsia="Bodoni" w:hAnsi="Bodoni"/>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5009765625" w:line="360" w:lineRule="auto"/>
        <w:ind w:left="449.1400146484375" w:right="0" w:firstLine="0"/>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Gungsuh" w:cs="Gungsuh" w:eastAsia="Gungsuh" w:hAnsi="Gungsuh"/>
          <w:i w:val="0"/>
          <w:iCs w:val="0"/>
          <w:smallCaps w:val="0"/>
          <w:strike w:val="0"/>
          <w:color w:val="1a1c1e"/>
          <w:sz w:val="22"/>
          <w:szCs w:val="22"/>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6004028320312" w:line="360" w:lineRule="auto"/>
        <w:ind w:left="0" w:right="513.61572265625" w:firstLine="0"/>
        <w:jc w:val="right"/>
        <w:rPr>
          <w:rFonts w:ascii="Bodoni" w:cs="Bodoni" w:eastAsia="Bodoni" w:hAnsi="Bodoni"/>
          <w:i w:val="0"/>
          <w:iCs w:val="0"/>
          <w:smallCaps w:val="0"/>
          <w:strike w:val="0"/>
          <w:color w:val="1155cc"/>
          <w:sz w:val="22"/>
          <w:szCs w:val="22"/>
          <w:u w:val="single"/>
          <w:shd w:fill="auto" w:val="clear"/>
          <w:vertAlign w:val="baseline"/>
        </w:rPr>
      </w:pP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https://www.oas.org/es/centro_noticias/comunicado_prensa.asp?sCodigo=C-031/18</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49.1400146484375" w:right="0" w:firstLine="0"/>
        <w:jc w:val="left"/>
        <w:rPr>
          <w:rFonts w:ascii="Bodoni" w:cs="Bodoni" w:eastAsia="Bodoni" w:hAnsi="Bodoni"/>
          <w:i w:val="0"/>
          <w:iCs w:val="0"/>
          <w:smallCaps w:val="0"/>
          <w:strike w:val="0"/>
          <w:color w:val="1a1c1e"/>
          <w:sz w:val="22"/>
          <w:szCs w:val="22"/>
          <w:u w:val="none"/>
          <w:shd w:fill="auto" w:val="clear"/>
          <w:vertAlign w:val="baseline"/>
        </w:rPr>
      </w:pPr>
      <w:r w:rsidDel="00000000" w:rsidR="00000000" w:rsidRPr="00000000">
        <w:rPr>
          <w:rFonts w:ascii="Gungsuh" w:cs="Gungsuh" w:eastAsia="Gungsuh" w:hAnsi="Gungsuh"/>
          <w:i w:val="0"/>
          <w:iCs w:val="0"/>
          <w:smallCaps w:val="0"/>
          <w:strike w:val="0"/>
          <w:color w:val="1a1c1e"/>
          <w:sz w:val="22"/>
          <w:szCs w:val="22"/>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60498046875" w:line="360" w:lineRule="auto"/>
        <w:ind w:left="804.5199584960938" w:right="0" w:firstLine="0"/>
        <w:jc w:val="left"/>
        <w:rPr>
          <w:rFonts w:ascii="Bodoni" w:cs="Bodoni" w:eastAsia="Bodoni" w:hAnsi="Bodoni"/>
          <w:i w:val="0"/>
          <w:iCs w:val="0"/>
          <w:smallCaps w:val="0"/>
          <w:strike w:val="0"/>
          <w:color w:val="1155cc"/>
          <w:sz w:val="22"/>
          <w:szCs w:val="22"/>
          <w:u w:val="single"/>
          <w:shd w:fill="auto" w:val="clear"/>
          <w:vertAlign w:val="baseline"/>
        </w:rPr>
      </w:pPr>
      <w:r w:rsidDel="00000000" w:rsidR="00000000" w:rsidRPr="00000000">
        <w:rPr>
          <w:rFonts w:ascii="Bodoni" w:cs="Bodoni" w:eastAsia="Bodoni" w:hAnsi="Bodoni"/>
          <w:i w:val="0"/>
          <w:iCs w:val="0"/>
          <w:smallCaps w:val="0"/>
          <w:strike w:val="0"/>
          <w:color w:val="1155cc"/>
          <w:sz w:val="22"/>
          <w:szCs w:val="22"/>
          <w:u w:val="single"/>
          <w:shd w:fill="auto" w:val="clear"/>
          <w:vertAlign w:val="baseline"/>
          <w:rtl w:val="0"/>
        </w:rPr>
        <w:t xml:space="preserve">https://www.hrw.org/sites/default/files/report_pdf/venezuela1117sp_web.pdf</w:t>
      </w:r>
    </w:p>
    <w:sectPr>
      <w:headerReference r:id="rId7" w:type="default"/>
      <w:pgSz w:h="15840" w:w="12240" w:orient="portrait"/>
      <w:pgMar w:bottom="1528.800048828125" w:top="1423.199462890625" w:left="1370" w:right="1406.48071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ungsuh"/>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rPr/>
    </w:pPr>
    <w:r w:rsidDel="00000000" w:rsidR="00000000" w:rsidRPr="00000000">
      <w:rPr/>
      <w:pict>
        <v:shape id="WordPictureWatermark1" style="position:absolute;width:614.3280232747395pt;height:921.4920349121094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